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B0C21" w14:textId="77777777" w:rsidR="004820C3" w:rsidRDefault="004820C3" w:rsidP="004820C3">
      <w:pPr>
        <w:pStyle w:val="Aperturas"/>
        <w:jc w:val="left"/>
        <w:rPr>
          <w:lang w:val="en-US"/>
        </w:rPr>
      </w:pPr>
      <w:proofErr w:type="spellStart"/>
      <w:r>
        <w:rPr>
          <w:lang w:val="en-US"/>
        </w:rPr>
        <w:t>Índice</w:t>
      </w:r>
      <w:proofErr w:type="spellEnd"/>
    </w:p>
    <w:p w14:paraId="645D0D13" w14:textId="77777777" w:rsidR="004820C3" w:rsidRDefault="004820C3" w:rsidP="004820C3">
      <w:pPr>
        <w:pStyle w:val="Aperturas"/>
        <w:jc w:val="left"/>
        <w:rPr>
          <w:lang w:val="en-US"/>
        </w:rPr>
      </w:pPr>
    </w:p>
    <w:p w14:paraId="60CB8FDB" w14:textId="77777777" w:rsidR="004820C3" w:rsidRPr="00E15E92" w:rsidRDefault="004820C3" w:rsidP="004820C3">
      <w:pPr>
        <w:pStyle w:val="Texto"/>
        <w:tabs>
          <w:tab w:val="right" w:leader="dot" w:pos="6463"/>
        </w:tabs>
        <w:ind w:firstLine="0"/>
        <w:jc w:val="left"/>
        <w:rPr>
          <w:b/>
          <w:sz w:val="16"/>
          <w:szCs w:val="16"/>
          <w:lang w:val="en-US"/>
        </w:rPr>
      </w:pPr>
      <w:proofErr w:type="spellStart"/>
      <w:r w:rsidRPr="00E15E92">
        <w:rPr>
          <w:b/>
          <w:sz w:val="16"/>
          <w:szCs w:val="16"/>
          <w:lang w:val="en-US"/>
        </w:rPr>
        <w:t>Presentación</w:t>
      </w:r>
      <w:proofErr w:type="spellEnd"/>
    </w:p>
    <w:p w14:paraId="7C5AAB5B" w14:textId="77777777" w:rsidR="004820C3" w:rsidRDefault="004820C3" w:rsidP="004820C3">
      <w:pPr>
        <w:pStyle w:val="Texto"/>
        <w:tabs>
          <w:tab w:val="right" w:leader="dot" w:pos="6463"/>
        </w:tabs>
        <w:ind w:firstLine="0"/>
        <w:jc w:val="left"/>
        <w:rPr>
          <w:sz w:val="16"/>
          <w:szCs w:val="16"/>
          <w:lang w:val="en-US"/>
        </w:rPr>
      </w:pPr>
    </w:p>
    <w:p w14:paraId="3D6CCA5B" w14:textId="77777777" w:rsidR="004820C3" w:rsidRDefault="004820C3" w:rsidP="004820C3">
      <w:pPr>
        <w:pStyle w:val="Texto"/>
        <w:tabs>
          <w:tab w:val="right" w:leader="dot" w:pos="6463"/>
        </w:tabs>
        <w:ind w:firstLine="0"/>
        <w:jc w:val="left"/>
        <w:rPr>
          <w:sz w:val="16"/>
          <w:szCs w:val="16"/>
          <w:lang w:val="en-US"/>
        </w:rPr>
      </w:pPr>
    </w:p>
    <w:p w14:paraId="119BC81F" w14:textId="77777777" w:rsidR="004820C3" w:rsidRDefault="004820C3" w:rsidP="004820C3">
      <w:pPr>
        <w:pStyle w:val="Texto"/>
        <w:tabs>
          <w:tab w:val="right" w:leader="dot" w:pos="6463"/>
        </w:tabs>
        <w:ind w:firstLine="0"/>
        <w:jc w:val="left"/>
        <w:rPr>
          <w:rFonts w:ascii="BookmanOldStyle-Bold" w:hAnsi="BookmanOldStyle-Bold" w:cs="BookmanOldStyle-Bold"/>
          <w:b/>
          <w:bCs/>
          <w:sz w:val="16"/>
          <w:szCs w:val="16"/>
          <w:lang w:val="en-US"/>
        </w:rPr>
      </w:pPr>
      <w:r>
        <w:rPr>
          <w:rFonts w:ascii="BookmanOldStyle-Bold" w:hAnsi="BookmanOldStyle-Bold" w:cs="BookmanOldStyle-Bold"/>
          <w:b/>
          <w:bCs/>
          <w:sz w:val="16"/>
          <w:szCs w:val="16"/>
          <w:lang w:val="en-US"/>
        </w:rPr>
        <w:t>Dossier:</w:t>
      </w:r>
    </w:p>
    <w:p w14:paraId="2059168B" w14:textId="77777777" w:rsidR="004820C3" w:rsidRDefault="004820C3" w:rsidP="004820C3">
      <w:pPr>
        <w:pStyle w:val="Texto"/>
        <w:tabs>
          <w:tab w:val="right" w:leader="dot" w:pos="6463"/>
        </w:tabs>
        <w:ind w:firstLine="0"/>
        <w:jc w:val="left"/>
        <w:rPr>
          <w:rFonts w:ascii="BookmanOldStyle-Bold" w:hAnsi="BookmanOldStyle-Bold" w:cs="BookmanOldStyle-Bold"/>
          <w:b/>
          <w:bCs/>
          <w:sz w:val="16"/>
          <w:szCs w:val="16"/>
          <w:lang w:val="en-US"/>
        </w:rPr>
      </w:pPr>
      <w:r>
        <w:rPr>
          <w:rFonts w:ascii="BookmanOldStyle-Bold" w:hAnsi="BookmanOldStyle-Bold" w:cs="BookmanOldStyle-Bold"/>
          <w:b/>
          <w:bCs/>
          <w:sz w:val="16"/>
          <w:szCs w:val="16"/>
          <w:lang w:val="en-US"/>
        </w:rPr>
        <w:t xml:space="preserve">“Del </w:t>
      </w:r>
      <w:proofErr w:type="spellStart"/>
      <w:r>
        <w:rPr>
          <w:rFonts w:ascii="BookmanOldStyle-Bold" w:hAnsi="BookmanOldStyle-Bold" w:cs="BookmanOldStyle-Bold"/>
          <w:b/>
          <w:bCs/>
          <w:sz w:val="16"/>
          <w:szCs w:val="16"/>
          <w:lang w:val="en-US"/>
        </w:rPr>
        <w:t>otro</w:t>
      </w:r>
      <w:proofErr w:type="spellEnd"/>
      <w:r>
        <w:rPr>
          <w:rFonts w:ascii="BookmanOldStyle-Bold" w:hAnsi="BookmanOldStyle-Bold" w:cs="BookmanOldStyle-Bold"/>
          <w:b/>
          <w:bCs/>
          <w:sz w:val="16"/>
          <w:szCs w:val="16"/>
          <w:lang w:val="en-US"/>
        </w:rPr>
        <w:t xml:space="preserve"> </w:t>
      </w:r>
      <w:proofErr w:type="spellStart"/>
      <w:r>
        <w:rPr>
          <w:rFonts w:ascii="BookmanOldStyle-Bold" w:hAnsi="BookmanOldStyle-Bold" w:cs="BookmanOldStyle-Bold"/>
          <w:b/>
          <w:bCs/>
          <w:sz w:val="16"/>
          <w:szCs w:val="16"/>
          <w:lang w:val="en-US"/>
        </w:rPr>
        <w:t>lado</w:t>
      </w:r>
      <w:proofErr w:type="spellEnd"/>
      <w:r>
        <w:rPr>
          <w:rFonts w:ascii="BookmanOldStyle-Bold" w:hAnsi="BookmanOldStyle-Bold" w:cs="BookmanOldStyle-Bold"/>
          <w:b/>
          <w:bCs/>
          <w:sz w:val="16"/>
          <w:szCs w:val="16"/>
          <w:lang w:val="en-US"/>
        </w:rPr>
        <w:t xml:space="preserve"> del </w:t>
      </w:r>
      <w:proofErr w:type="spellStart"/>
      <w:r>
        <w:rPr>
          <w:rFonts w:ascii="BookmanOldStyle-Bold" w:hAnsi="BookmanOldStyle-Bold" w:cs="BookmanOldStyle-Bold"/>
          <w:b/>
          <w:bCs/>
          <w:sz w:val="16"/>
          <w:szCs w:val="16"/>
          <w:lang w:val="en-US"/>
        </w:rPr>
        <w:t>conflicto</w:t>
      </w:r>
      <w:proofErr w:type="spellEnd"/>
      <w:r>
        <w:rPr>
          <w:rFonts w:ascii="BookmanOldStyle-Bold" w:hAnsi="BookmanOldStyle-Bold" w:cs="BookmanOldStyle-Bold"/>
          <w:b/>
          <w:bCs/>
          <w:sz w:val="16"/>
          <w:szCs w:val="16"/>
          <w:lang w:val="en-US"/>
        </w:rPr>
        <w:t xml:space="preserve">: </w:t>
      </w:r>
      <w:proofErr w:type="spellStart"/>
      <w:r>
        <w:rPr>
          <w:rFonts w:ascii="BookmanOldStyle-Bold" w:hAnsi="BookmanOldStyle-Bold" w:cs="BookmanOldStyle-Bold"/>
          <w:b/>
          <w:bCs/>
          <w:sz w:val="16"/>
          <w:szCs w:val="16"/>
          <w:lang w:val="en-US"/>
        </w:rPr>
        <w:t>las</w:t>
      </w:r>
      <w:proofErr w:type="spellEnd"/>
      <w:r>
        <w:rPr>
          <w:rFonts w:ascii="BookmanOldStyle-Bold" w:hAnsi="BookmanOldStyle-Bold" w:cs="BookmanOldStyle-Bold"/>
          <w:b/>
          <w:bCs/>
          <w:sz w:val="16"/>
          <w:szCs w:val="16"/>
          <w:lang w:val="en-US"/>
        </w:rPr>
        <w:t xml:space="preserve"> </w:t>
      </w:r>
      <w:proofErr w:type="spellStart"/>
      <w:r>
        <w:rPr>
          <w:rFonts w:ascii="BookmanOldStyle-Bold" w:hAnsi="BookmanOldStyle-Bold" w:cs="BookmanOldStyle-Bold"/>
          <w:b/>
          <w:bCs/>
          <w:sz w:val="16"/>
          <w:szCs w:val="16"/>
          <w:lang w:val="en-US"/>
        </w:rPr>
        <w:t>derechas</w:t>
      </w:r>
      <w:proofErr w:type="spellEnd"/>
      <w:r>
        <w:rPr>
          <w:rFonts w:ascii="BookmanOldStyle-Bold" w:hAnsi="BookmanOldStyle-Bold" w:cs="BookmanOldStyle-Bold"/>
          <w:b/>
          <w:bCs/>
          <w:sz w:val="16"/>
          <w:szCs w:val="16"/>
          <w:lang w:val="en-US"/>
        </w:rPr>
        <w:t xml:space="preserve"> </w:t>
      </w:r>
      <w:proofErr w:type="spellStart"/>
      <w:r>
        <w:rPr>
          <w:rFonts w:ascii="BookmanOldStyle-Bold" w:hAnsi="BookmanOldStyle-Bold" w:cs="BookmanOldStyle-Bold"/>
          <w:b/>
          <w:bCs/>
          <w:sz w:val="16"/>
          <w:szCs w:val="16"/>
          <w:lang w:val="en-US"/>
        </w:rPr>
        <w:t>frente</w:t>
      </w:r>
      <w:proofErr w:type="spellEnd"/>
      <w:r>
        <w:rPr>
          <w:rFonts w:ascii="BookmanOldStyle-Bold" w:hAnsi="BookmanOldStyle-Bold" w:cs="BookmanOldStyle-Bold"/>
          <w:b/>
          <w:bCs/>
          <w:sz w:val="16"/>
          <w:szCs w:val="16"/>
          <w:lang w:val="en-US"/>
        </w:rPr>
        <w:t xml:space="preserve"> a la </w:t>
      </w:r>
      <w:proofErr w:type="spellStart"/>
      <w:r>
        <w:rPr>
          <w:rFonts w:ascii="BookmanOldStyle-Bold" w:hAnsi="BookmanOldStyle-Bold" w:cs="BookmanOldStyle-Bold"/>
          <w:b/>
          <w:bCs/>
          <w:sz w:val="16"/>
          <w:szCs w:val="16"/>
          <w:lang w:val="en-US"/>
        </w:rPr>
        <w:t>clase</w:t>
      </w:r>
      <w:proofErr w:type="spellEnd"/>
      <w:r>
        <w:rPr>
          <w:rFonts w:ascii="BookmanOldStyle-Bold" w:hAnsi="BookmanOldStyle-Bold" w:cs="BookmanOldStyle-Bold"/>
          <w:b/>
          <w:bCs/>
          <w:sz w:val="16"/>
          <w:szCs w:val="16"/>
          <w:lang w:val="en-US"/>
        </w:rPr>
        <w:t xml:space="preserve"> </w:t>
      </w:r>
      <w:proofErr w:type="spellStart"/>
      <w:r>
        <w:rPr>
          <w:rFonts w:ascii="BookmanOldStyle-Bold" w:hAnsi="BookmanOldStyle-Bold" w:cs="BookmanOldStyle-Bold"/>
          <w:b/>
          <w:bCs/>
          <w:sz w:val="16"/>
          <w:szCs w:val="16"/>
          <w:lang w:val="en-US"/>
        </w:rPr>
        <w:t>obrera</w:t>
      </w:r>
      <w:proofErr w:type="spellEnd"/>
      <w:r>
        <w:rPr>
          <w:rFonts w:ascii="BookmanOldStyle-Bold" w:hAnsi="BookmanOldStyle-Bold" w:cs="BookmanOldStyle-Bold"/>
          <w:b/>
          <w:bCs/>
          <w:sz w:val="16"/>
          <w:szCs w:val="16"/>
          <w:lang w:val="en-US"/>
        </w:rPr>
        <w:t xml:space="preserve"> y </w:t>
      </w:r>
      <w:proofErr w:type="spellStart"/>
      <w:r>
        <w:rPr>
          <w:rFonts w:ascii="BookmanOldStyle-Bold" w:hAnsi="BookmanOldStyle-Bold" w:cs="BookmanOldStyle-Bold"/>
          <w:b/>
          <w:bCs/>
          <w:sz w:val="16"/>
          <w:szCs w:val="16"/>
          <w:lang w:val="en-US"/>
        </w:rPr>
        <w:t>las</w:t>
      </w:r>
      <w:proofErr w:type="spellEnd"/>
      <w:r>
        <w:rPr>
          <w:rFonts w:ascii="BookmanOldStyle-Bold" w:hAnsi="BookmanOldStyle-Bold" w:cs="BookmanOldStyle-Bold"/>
          <w:b/>
          <w:bCs/>
          <w:sz w:val="16"/>
          <w:szCs w:val="16"/>
          <w:lang w:val="en-US"/>
        </w:rPr>
        <w:t xml:space="preserve"> </w:t>
      </w:r>
      <w:proofErr w:type="spellStart"/>
      <w:r>
        <w:rPr>
          <w:rFonts w:ascii="BookmanOldStyle-Bold" w:hAnsi="BookmanOldStyle-Bold" w:cs="BookmanOldStyle-Bold"/>
          <w:b/>
          <w:bCs/>
          <w:sz w:val="16"/>
          <w:szCs w:val="16"/>
          <w:lang w:val="en-US"/>
        </w:rPr>
        <w:t>izquierdas</w:t>
      </w:r>
      <w:proofErr w:type="spellEnd"/>
      <w:r>
        <w:rPr>
          <w:rFonts w:ascii="BookmanOldStyle-Bold" w:hAnsi="BookmanOldStyle-Bold" w:cs="BookmanOldStyle-Bold"/>
          <w:b/>
          <w:bCs/>
          <w:sz w:val="16"/>
          <w:szCs w:val="16"/>
          <w:lang w:val="en-US"/>
        </w:rPr>
        <w:t xml:space="preserve"> (1890-1970)”</w:t>
      </w:r>
    </w:p>
    <w:p w14:paraId="14C29EB3" w14:textId="77777777" w:rsidR="004820C3" w:rsidRDefault="004820C3" w:rsidP="004820C3">
      <w:pPr>
        <w:pStyle w:val="Texto"/>
        <w:tabs>
          <w:tab w:val="right" w:leader="dot" w:pos="6463"/>
        </w:tabs>
        <w:ind w:firstLine="0"/>
        <w:jc w:val="left"/>
        <w:rPr>
          <w:sz w:val="16"/>
          <w:szCs w:val="16"/>
          <w:lang w:val="en-US"/>
        </w:rPr>
      </w:pPr>
    </w:p>
    <w:p w14:paraId="094F0874" w14:textId="77777777" w:rsidR="004820C3" w:rsidRPr="00E15E92" w:rsidRDefault="004820C3" w:rsidP="004820C3">
      <w:pPr>
        <w:pStyle w:val="Texto"/>
        <w:tabs>
          <w:tab w:val="right" w:leader="dot" w:pos="6463"/>
        </w:tabs>
        <w:ind w:firstLine="0"/>
        <w:jc w:val="left"/>
        <w:rPr>
          <w:b/>
          <w:sz w:val="16"/>
          <w:szCs w:val="16"/>
          <w:lang w:val="en-US"/>
        </w:rPr>
      </w:pPr>
      <w:proofErr w:type="spellStart"/>
      <w:r w:rsidRPr="00E15E92">
        <w:rPr>
          <w:b/>
          <w:sz w:val="16"/>
          <w:szCs w:val="16"/>
          <w:lang w:val="en-US"/>
        </w:rPr>
        <w:t>Presentación</w:t>
      </w:r>
      <w:proofErr w:type="spellEnd"/>
      <w:r w:rsidRPr="00E15E92">
        <w:rPr>
          <w:b/>
          <w:sz w:val="16"/>
          <w:szCs w:val="16"/>
          <w:lang w:val="en-US"/>
        </w:rPr>
        <w:t xml:space="preserve"> del dossier</w:t>
      </w:r>
    </w:p>
    <w:p w14:paraId="3804124C" w14:textId="77777777" w:rsidR="004820C3" w:rsidRDefault="004820C3" w:rsidP="004820C3">
      <w:pPr>
        <w:pStyle w:val="Texto"/>
        <w:tabs>
          <w:tab w:val="right" w:leader="dot" w:pos="6463"/>
        </w:tabs>
        <w:ind w:firstLine="0"/>
        <w:jc w:val="left"/>
        <w:rPr>
          <w:sz w:val="16"/>
          <w:szCs w:val="16"/>
          <w:lang w:val="en-US"/>
        </w:rPr>
      </w:pPr>
      <w:r>
        <w:rPr>
          <w:rFonts w:ascii="BookmanOldStyle-Italic" w:hAnsi="BookmanOldStyle-Italic" w:cs="BookmanOldStyle-Italic"/>
          <w:i/>
          <w:iCs/>
          <w:sz w:val="16"/>
          <w:szCs w:val="16"/>
          <w:lang w:val="en-US"/>
        </w:rPr>
        <w:t xml:space="preserve">Mercedes </w:t>
      </w:r>
      <w:proofErr w:type="spellStart"/>
      <w:r>
        <w:rPr>
          <w:rFonts w:ascii="BookmanOldStyle-Italic" w:hAnsi="BookmanOldStyle-Italic" w:cs="BookmanOldStyle-Italic"/>
          <w:i/>
          <w:iCs/>
          <w:sz w:val="16"/>
          <w:szCs w:val="16"/>
          <w:lang w:val="en-US"/>
        </w:rPr>
        <w:t>López</w:t>
      </w:r>
      <w:proofErr w:type="spellEnd"/>
      <w:r>
        <w:rPr>
          <w:rFonts w:ascii="BookmanOldStyle-Italic" w:hAnsi="BookmanOldStyle-Italic" w:cs="BookmanOldStyle-Italic"/>
          <w:i/>
          <w:iCs/>
          <w:sz w:val="16"/>
          <w:szCs w:val="16"/>
          <w:lang w:val="en-US"/>
        </w:rPr>
        <w:t xml:space="preserve"> </w:t>
      </w:r>
      <w:proofErr w:type="spellStart"/>
      <w:r>
        <w:rPr>
          <w:rFonts w:ascii="BookmanOldStyle-Italic" w:hAnsi="BookmanOldStyle-Italic" w:cs="BookmanOldStyle-Italic"/>
          <w:i/>
          <w:iCs/>
          <w:sz w:val="16"/>
          <w:szCs w:val="16"/>
          <w:lang w:val="en-US"/>
        </w:rPr>
        <w:t>Cantera</w:t>
      </w:r>
      <w:proofErr w:type="spellEnd"/>
      <w:r>
        <w:rPr>
          <w:rFonts w:ascii="BookmanOldStyle-Italic" w:hAnsi="BookmanOldStyle-Italic" w:cs="BookmanOldStyle-Italic"/>
          <w:i/>
          <w:iCs/>
          <w:sz w:val="16"/>
          <w:szCs w:val="16"/>
          <w:lang w:val="en-US"/>
        </w:rPr>
        <w:t xml:space="preserve"> y Sabrina </w:t>
      </w:r>
      <w:proofErr w:type="spellStart"/>
      <w:r>
        <w:rPr>
          <w:rFonts w:ascii="BookmanOldStyle-Italic" w:hAnsi="BookmanOldStyle-Italic" w:cs="BookmanOldStyle-Italic"/>
          <w:i/>
          <w:iCs/>
          <w:sz w:val="16"/>
          <w:szCs w:val="16"/>
          <w:lang w:val="en-US"/>
        </w:rPr>
        <w:t>Asquini</w:t>
      </w:r>
      <w:proofErr w:type="spellEnd"/>
      <w:r>
        <w:rPr>
          <w:sz w:val="16"/>
          <w:szCs w:val="16"/>
          <w:lang w:val="en-US"/>
        </w:rPr>
        <w:t xml:space="preserve"> </w:t>
      </w:r>
    </w:p>
    <w:p w14:paraId="0F3EC461" w14:textId="77777777" w:rsidR="004820C3" w:rsidRDefault="004820C3" w:rsidP="004820C3">
      <w:pPr>
        <w:pStyle w:val="Texto"/>
        <w:tabs>
          <w:tab w:val="right" w:leader="dot" w:pos="6463"/>
        </w:tabs>
        <w:ind w:firstLine="0"/>
        <w:jc w:val="left"/>
        <w:rPr>
          <w:sz w:val="16"/>
          <w:szCs w:val="16"/>
          <w:lang w:val="en-US"/>
        </w:rPr>
      </w:pPr>
    </w:p>
    <w:p w14:paraId="76007DC0" w14:textId="77777777" w:rsidR="004820C3" w:rsidRPr="00E15E92" w:rsidRDefault="004820C3" w:rsidP="004820C3">
      <w:pPr>
        <w:pStyle w:val="Texto"/>
        <w:tabs>
          <w:tab w:val="right" w:leader="dot" w:pos="6463"/>
        </w:tabs>
        <w:ind w:firstLine="0"/>
        <w:jc w:val="left"/>
        <w:rPr>
          <w:b/>
          <w:sz w:val="16"/>
          <w:szCs w:val="16"/>
          <w:lang w:val="en-US"/>
        </w:rPr>
      </w:pPr>
      <w:r w:rsidRPr="00E15E92">
        <w:rPr>
          <w:b/>
          <w:sz w:val="16"/>
          <w:szCs w:val="16"/>
          <w:lang w:val="en-US"/>
        </w:rPr>
        <w:t xml:space="preserve">La </w:t>
      </w:r>
      <w:proofErr w:type="spellStart"/>
      <w:r w:rsidRPr="00E15E92">
        <w:rPr>
          <w:b/>
          <w:sz w:val="16"/>
          <w:szCs w:val="16"/>
          <w:lang w:val="en-US"/>
        </w:rPr>
        <w:t>caja</w:t>
      </w:r>
      <w:proofErr w:type="spellEnd"/>
      <w:r w:rsidRPr="00E15E92">
        <w:rPr>
          <w:b/>
          <w:sz w:val="16"/>
          <w:szCs w:val="16"/>
          <w:lang w:val="en-US"/>
        </w:rPr>
        <w:t xml:space="preserve"> de Pandora del </w:t>
      </w:r>
      <w:proofErr w:type="spellStart"/>
      <w:r w:rsidRPr="00E15E92">
        <w:rPr>
          <w:b/>
          <w:sz w:val="16"/>
          <w:szCs w:val="16"/>
          <w:lang w:val="en-US"/>
        </w:rPr>
        <w:t>catolicismo</w:t>
      </w:r>
      <w:proofErr w:type="spellEnd"/>
      <w:r w:rsidRPr="00E15E92">
        <w:rPr>
          <w:b/>
          <w:sz w:val="16"/>
          <w:szCs w:val="16"/>
          <w:lang w:val="en-US"/>
        </w:rPr>
        <w:t xml:space="preserve"> social: </w:t>
      </w:r>
      <w:proofErr w:type="spellStart"/>
      <w:r w:rsidRPr="00E15E92">
        <w:rPr>
          <w:b/>
          <w:sz w:val="16"/>
          <w:szCs w:val="16"/>
          <w:lang w:val="en-US"/>
        </w:rPr>
        <w:t>una</w:t>
      </w:r>
      <w:proofErr w:type="spellEnd"/>
      <w:r w:rsidRPr="00E15E92">
        <w:rPr>
          <w:b/>
          <w:sz w:val="16"/>
          <w:szCs w:val="16"/>
          <w:lang w:val="en-US"/>
        </w:rPr>
        <w:t xml:space="preserve"> </w:t>
      </w:r>
      <w:proofErr w:type="spellStart"/>
      <w:r w:rsidRPr="00E15E92">
        <w:rPr>
          <w:b/>
          <w:sz w:val="16"/>
          <w:szCs w:val="16"/>
          <w:lang w:val="en-US"/>
        </w:rPr>
        <w:t>historia</w:t>
      </w:r>
      <w:proofErr w:type="spellEnd"/>
      <w:r w:rsidRPr="00E15E92">
        <w:rPr>
          <w:b/>
          <w:sz w:val="16"/>
          <w:szCs w:val="16"/>
          <w:lang w:val="en-US"/>
        </w:rPr>
        <w:t xml:space="preserve"> </w:t>
      </w:r>
      <w:proofErr w:type="spellStart"/>
      <w:r w:rsidRPr="00E15E92">
        <w:rPr>
          <w:b/>
          <w:sz w:val="16"/>
          <w:szCs w:val="16"/>
          <w:lang w:val="en-US"/>
        </w:rPr>
        <w:t>inacabada</w:t>
      </w:r>
      <w:proofErr w:type="spellEnd"/>
    </w:p>
    <w:p w14:paraId="0BE517A7" w14:textId="77777777" w:rsidR="004820C3" w:rsidRDefault="004820C3" w:rsidP="004820C3">
      <w:pPr>
        <w:pStyle w:val="Texto"/>
        <w:tabs>
          <w:tab w:val="right" w:leader="dot" w:pos="6463"/>
        </w:tabs>
        <w:ind w:firstLine="0"/>
        <w:jc w:val="left"/>
        <w:rPr>
          <w:sz w:val="16"/>
          <w:szCs w:val="16"/>
          <w:lang w:val="en-US"/>
        </w:rPr>
      </w:pPr>
      <w:r>
        <w:rPr>
          <w:rFonts w:ascii="BookmanOldStyle-Italic" w:hAnsi="BookmanOldStyle-Italic" w:cs="BookmanOldStyle-Italic"/>
          <w:i/>
          <w:iCs/>
          <w:sz w:val="16"/>
          <w:szCs w:val="16"/>
          <w:lang w:val="en-US"/>
        </w:rPr>
        <w:t xml:space="preserve">Miranda </w:t>
      </w:r>
      <w:proofErr w:type="spellStart"/>
      <w:r>
        <w:rPr>
          <w:rFonts w:ascii="BookmanOldStyle-Italic" w:hAnsi="BookmanOldStyle-Italic" w:cs="BookmanOldStyle-Italic"/>
          <w:i/>
          <w:iCs/>
          <w:sz w:val="16"/>
          <w:szCs w:val="16"/>
          <w:lang w:val="en-US"/>
        </w:rPr>
        <w:t>Lida</w:t>
      </w:r>
      <w:proofErr w:type="spellEnd"/>
      <w:r>
        <w:rPr>
          <w:sz w:val="16"/>
          <w:szCs w:val="16"/>
          <w:lang w:val="en-US"/>
        </w:rPr>
        <w:t xml:space="preserve"> </w:t>
      </w:r>
    </w:p>
    <w:p w14:paraId="6EC92088" w14:textId="77777777" w:rsidR="004820C3" w:rsidRDefault="004820C3" w:rsidP="004820C3">
      <w:pPr>
        <w:pStyle w:val="Texto"/>
        <w:tabs>
          <w:tab w:val="right" w:leader="dot" w:pos="6463"/>
        </w:tabs>
        <w:ind w:firstLine="0"/>
        <w:jc w:val="left"/>
        <w:rPr>
          <w:sz w:val="16"/>
          <w:szCs w:val="16"/>
          <w:lang w:val="en-US"/>
        </w:rPr>
      </w:pPr>
    </w:p>
    <w:p w14:paraId="5F8C9A3B" w14:textId="77777777" w:rsidR="00E15E92" w:rsidRDefault="00E15E92" w:rsidP="00E15E92">
      <w:pPr>
        <w:pStyle w:val="Resumencast"/>
      </w:pPr>
      <w:r>
        <w:rPr>
          <w:rFonts w:ascii="BookmanOldStyle-Bold" w:hAnsi="BookmanOldStyle-Bold" w:cs="BookmanOldStyle-Bold"/>
          <w:b/>
          <w:bCs/>
        </w:rPr>
        <w:t xml:space="preserve">Resumen: </w:t>
      </w:r>
      <w:r>
        <w:t>El presente ensayo aborda la relación de la Iglesia Católica con las trabajadoras y los trabajadores a partir de la reflexión sobre las transformaciones y limitaciones sufridas por el catolicismo social desde sus orígenes a finales del siglo XIX hasta los albores del siglo XXI. Para ello se analiza el avance y repliegue de sus estrategias en el caso argentino a partir de distintos ejes tales como el origen y el crecimiento de los Círculos de Obreros, el impacto de las transformaciones producto de los años de entreguerras y el punto de inflexión que significó el fin de la Segunda Guerra Mundial.</w:t>
      </w:r>
    </w:p>
    <w:p w14:paraId="6A652E6B" w14:textId="77777777" w:rsidR="00E15E92" w:rsidRDefault="00E15E92" w:rsidP="004820C3">
      <w:pPr>
        <w:pStyle w:val="Texto"/>
        <w:tabs>
          <w:tab w:val="right" w:leader="dot" w:pos="6463"/>
        </w:tabs>
        <w:ind w:firstLine="0"/>
        <w:jc w:val="left"/>
        <w:rPr>
          <w:sz w:val="16"/>
          <w:szCs w:val="16"/>
          <w:lang w:val="en-US"/>
        </w:rPr>
      </w:pPr>
    </w:p>
    <w:p w14:paraId="3005C01F" w14:textId="67A8344F" w:rsidR="00E15E92" w:rsidRDefault="00E15E92" w:rsidP="004820C3">
      <w:pPr>
        <w:pStyle w:val="Texto"/>
        <w:tabs>
          <w:tab w:val="right" w:leader="dot" w:pos="6463"/>
        </w:tabs>
        <w:ind w:firstLine="0"/>
        <w:jc w:val="left"/>
        <w:rPr>
          <w:sz w:val="16"/>
          <w:szCs w:val="16"/>
          <w:lang w:val="en-US"/>
        </w:rPr>
      </w:pPr>
      <w:r>
        <w:rPr>
          <w:sz w:val="16"/>
          <w:szCs w:val="16"/>
          <w:lang w:val="en-US"/>
        </w:rPr>
        <w:t>- - -</w:t>
      </w:r>
    </w:p>
    <w:p w14:paraId="46B2A5AC" w14:textId="77777777" w:rsidR="00E15E92" w:rsidRDefault="00E15E92" w:rsidP="004820C3">
      <w:pPr>
        <w:pStyle w:val="Texto"/>
        <w:tabs>
          <w:tab w:val="right" w:leader="dot" w:pos="6463"/>
        </w:tabs>
        <w:ind w:firstLine="0"/>
        <w:jc w:val="left"/>
        <w:rPr>
          <w:sz w:val="16"/>
          <w:szCs w:val="16"/>
          <w:lang w:val="en-US"/>
        </w:rPr>
      </w:pPr>
    </w:p>
    <w:p w14:paraId="34F1EA75" w14:textId="77777777" w:rsidR="004820C3" w:rsidRPr="00E15E92" w:rsidRDefault="004820C3" w:rsidP="004820C3">
      <w:pPr>
        <w:pStyle w:val="Texto"/>
        <w:tabs>
          <w:tab w:val="right" w:leader="dot" w:pos="6463"/>
        </w:tabs>
        <w:ind w:firstLine="0"/>
        <w:jc w:val="left"/>
        <w:rPr>
          <w:b/>
          <w:sz w:val="16"/>
          <w:szCs w:val="16"/>
          <w:lang w:val="en-US"/>
        </w:rPr>
      </w:pPr>
      <w:r w:rsidRPr="00E15E92">
        <w:rPr>
          <w:b/>
          <w:sz w:val="16"/>
          <w:szCs w:val="16"/>
          <w:lang w:val="en-US"/>
        </w:rPr>
        <w:t xml:space="preserve">El </w:t>
      </w:r>
      <w:proofErr w:type="spellStart"/>
      <w:r w:rsidRPr="00E15E92">
        <w:rPr>
          <w:b/>
          <w:sz w:val="16"/>
          <w:szCs w:val="16"/>
          <w:lang w:val="en-US"/>
        </w:rPr>
        <w:t>Círculo</w:t>
      </w:r>
      <w:proofErr w:type="spellEnd"/>
      <w:r w:rsidRPr="00E15E92">
        <w:rPr>
          <w:b/>
          <w:sz w:val="16"/>
          <w:szCs w:val="16"/>
          <w:lang w:val="en-US"/>
        </w:rPr>
        <w:t xml:space="preserve"> de </w:t>
      </w:r>
      <w:proofErr w:type="spellStart"/>
      <w:r w:rsidRPr="00E15E92">
        <w:rPr>
          <w:b/>
          <w:sz w:val="16"/>
          <w:szCs w:val="16"/>
          <w:lang w:val="en-US"/>
        </w:rPr>
        <w:t>Obreros</w:t>
      </w:r>
      <w:proofErr w:type="spellEnd"/>
      <w:r w:rsidRPr="00E15E92">
        <w:rPr>
          <w:b/>
          <w:sz w:val="16"/>
          <w:szCs w:val="16"/>
          <w:lang w:val="en-US"/>
        </w:rPr>
        <w:t xml:space="preserve"> de Rosario ante el </w:t>
      </w:r>
      <w:proofErr w:type="spellStart"/>
      <w:r w:rsidRPr="00E15E92">
        <w:rPr>
          <w:b/>
          <w:sz w:val="16"/>
          <w:szCs w:val="16"/>
          <w:lang w:val="en-US"/>
        </w:rPr>
        <w:t>conflicto</w:t>
      </w:r>
      <w:proofErr w:type="spellEnd"/>
      <w:r w:rsidRPr="00E15E92">
        <w:rPr>
          <w:b/>
          <w:sz w:val="16"/>
          <w:szCs w:val="16"/>
          <w:lang w:val="en-US"/>
        </w:rPr>
        <w:t xml:space="preserve"> </w:t>
      </w:r>
      <w:proofErr w:type="spellStart"/>
      <w:r w:rsidRPr="00E15E92">
        <w:rPr>
          <w:b/>
          <w:sz w:val="16"/>
          <w:szCs w:val="16"/>
          <w:lang w:val="en-US"/>
        </w:rPr>
        <w:t>obrero</w:t>
      </w:r>
      <w:proofErr w:type="spellEnd"/>
      <w:r w:rsidRPr="00E15E92">
        <w:rPr>
          <w:b/>
          <w:sz w:val="16"/>
          <w:szCs w:val="16"/>
          <w:lang w:val="en-US"/>
        </w:rPr>
        <w:t xml:space="preserve"> y la crisis </w:t>
      </w:r>
      <w:proofErr w:type="spellStart"/>
      <w:r w:rsidRPr="00E15E92">
        <w:rPr>
          <w:b/>
          <w:sz w:val="16"/>
          <w:szCs w:val="16"/>
          <w:lang w:val="en-US"/>
        </w:rPr>
        <w:t>económico</w:t>
      </w:r>
      <w:proofErr w:type="spellEnd"/>
      <w:r w:rsidRPr="00E15E92">
        <w:rPr>
          <w:b/>
          <w:sz w:val="16"/>
          <w:szCs w:val="16"/>
          <w:lang w:val="en-US"/>
        </w:rPr>
        <w:t>-social (1928-1935)</w:t>
      </w:r>
    </w:p>
    <w:p w14:paraId="3FBC5775" w14:textId="77777777" w:rsidR="004820C3" w:rsidRDefault="004820C3" w:rsidP="004820C3">
      <w:pPr>
        <w:pStyle w:val="Texto"/>
        <w:tabs>
          <w:tab w:val="right" w:leader="dot" w:pos="6463"/>
        </w:tabs>
        <w:ind w:firstLine="0"/>
        <w:jc w:val="left"/>
        <w:rPr>
          <w:sz w:val="16"/>
          <w:szCs w:val="16"/>
          <w:lang w:val="en-US"/>
        </w:rPr>
      </w:pPr>
      <w:proofErr w:type="spellStart"/>
      <w:r>
        <w:rPr>
          <w:rFonts w:ascii="BookmanOldStyle-Italic" w:hAnsi="BookmanOldStyle-Italic" w:cs="BookmanOldStyle-Italic"/>
          <w:i/>
          <w:iCs/>
          <w:sz w:val="16"/>
          <w:szCs w:val="16"/>
          <w:lang w:val="en-US"/>
        </w:rPr>
        <w:t>María</w:t>
      </w:r>
      <w:proofErr w:type="spellEnd"/>
      <w:r>
        <w:rPr>
          <w:rFonts w:ascii="BookmanOldStyle-Italic" w:hAnsi="BookmanOldStyle-Italic" w:cs="BookmanOldStyle-Italic"/>
          <w:i/>
          <w:iCs/>
          <w:sz w:val="16"/>
          <w:szCs w:val="16"/>
          <w:lang w:val="en-US"/>
        </w:rPr>
        <w:t xml:space="preserve"> </w:t>
      </w:r>
      <w:proofErr w:type="spellStart"/>
      <w:r>
        <w:rPr>
          <w:rFonts w:ascii="BookmanOldStyle-Italic" w:hAnsi="BookmanOldStyle-Italic" w:cs="BookmanOldStyle-Italic"/>
          <w:i/>
          <w:iCs/>
          <w:sz w:val="16"/>
          <w:szCs w:val="16"/>
          <w:lang w:val="en-US"/>
        </w:rPr>
        <w:t>Pía</w:t>
      </w:r>
      <w:proofErr w:type="spellEnd"/>
      <w:r>
        <w:rPr>
          <w:rFonts w:ascii="BookmanOldStyle-Italic" w:hAnsi="BookmanOldStyle-Italic" w:cs="BookmanOldStyle-Italic"/>
          <w:i/>
          <w:iCs/>
          <w:sz w:val="16"/>
          <w:szCs w:val="16"/>
          <w:lang w:val="en-US"/>
        </w:rPr>
        <w:t xml:space="preserve"> Martín</w:t>
      </w:r>
      <w:r>
        <w:rPr>
          <w:sz w:val="16"/>
          <w:szCs w:val="16"/>
          <w:lang w:val="en-US"/>
        </w:rPr>
        <w:t xml:space="preserve"> </w:t>
      </w:r>
    </w:p>
    <w:p w14:paraId="3773EBE3" w14:textId="77777777" w:rsidR="004820C3" w:rsidRDefault="004820C3" w:rsidP="004820C3">
      <w:pPr>
        <w:pStyle w:val="Texto"/>
        <w:tabs>
          <w:tab w:val="right" w:leader="dot" w:pos="6463"/>
        </w:tabs>
        <w:ind w:firstLine="0"/>
        <w:jc w:val="left"/>
        <w:rPr>
          <w:sz w:val="16"/>
          <w:szCs w:val="16"/>
          <w:lang w:val="en-US"/>
        </w:rPr>
      </w:pPr>
    </w:p>
    <w:p w14:paraId="2D43A9E9" w14:textId="77777777" w:rsidR="00E15E92" w:rsidRDefault="00E15E92" w:rsidP="00E15E92">
      <w:pPr>
        <w:pStyle w:val="Resumencast"/>
      </w:pPr>
      <w:r>
        <w:rPr>
          <w:rFonts w:ascii="BookmanOldStyle-Bold" w:hAnsi="BookmanOldStyle-Bold" w:cs="BookmanOldStyle-Bold"/>
          <w:b/>
          <w:bCs/>
        </w:rPr>
        <w:t>Resumen</w:t>
      </w:r>
      <w:r>
        <w:t xml:space="preserve">: Nos proponemos estudiar las estrategias político-ideológicas y las prácticas del Círculo de Obreros de Rosario (COR) frente a los problemas sindicales y políticos que ofrecía el espacio municipal rosarino entre 1928 y 1935. Desde sus orígenes el COR pretendía erigirse en referente de la clase obrera, dentro y fuera del campo católico. La prensa católica local llevó adelante el análisis de los conflictos iniciados hacia 1928 en Rosario y su zona circundante. Así el COR emprendió una campaña editorial destinada a trabajadores y ciudadanos católicos, en la que buscaba presentarse como una institución de orden identificada con la causa obrera. </w:t>
      </w:r>
    </w:p>
    <w:p w14:paraId="3AEBACBE" w14:textId="77777777" w:rsidR="00E15E92" w:rsidRDefault="00E15E92" w:rsidP="004820C3">
      <w:pPr>
        <w:pStyle w:val="Texto"/>
        <w:tabs>
          <w:tab w:val="right" w:leader="dot" w:pos="6463"/>
        </w:tabs>
        <w:ind w:firstLine="0"/>
        <w:jc w:val="left"/>
        <w:rPr>
          <w:sz w:val="16"/>
          <w:szCs w:val="16"/>
          <w:lang w:val="en-US"/>
        </w:rPr>
      </w:pPr>
    </w:p>
    <w:p w14:paraId="17DA23CB" w14:textId="435C3B8B" w:rsidR="00E15E92" w:rsidRDefault="00E15E92" w:rsidP="004820C3">
      <w:pPr>
        <w:pStyle w:val="Texto"/>
        <w:tabs>
          <w:tab w:val="right" w:leader="dot" w:pos="6463"/>
        </w:tabs>
        <w:ind w:firstLine="0"/>
        <w:jc w:val="left"/>
        <w:rPr>
          <w:sz w:val="16"/>
          <w:szCs w:val="16"/>
          <w:lang w:val="en-US"/>
        </w:rPr>
      </w:pPr>
      <w:r>
        <w:rPr>
          <w:sz w:val="16"/>
          <w:szCs w:val="16"/>
          <w:lang w:val="en-US"/>
        </w:rPr>
        <w:t>- - -</w:t>
      </w:r>
    </w:p>
    <w:p w14:paraId="269BD58D" w14:textId="77777777" w:rsidR="00E15E92" w:rsidRDefault="00E15E92" w:rsidP="004820C3">
      <w:pPr>
        <w:pStyle w:val="Texto"/>
        <w:tabs>
          <w:tab w:val="right" w:leader="dot" w:pos="6463"/>
        </w:tabs>
        <w:ind w:firstLine="0"/>
        <w:jc w:val="left"/>
        <w:rPr>
          <w:sz w:val="16"/>
          <w:szCs w:val="16"/>
          <w:lang w:val="en-US"/>
        </w:rPr>
      </w:pPr>
    </w:p>
    <w:p w14:paraId="752D28C5" w14:textId="77777777" w:rsidR="004820C3" w:rsidRPr="00E15E92" w:rsidRDefault="004820C3" w:rsidP="004820C3">
      <w:pPr>
        <w:pStyle w:val="Texto"/>
        <w:tabs>
          <w:tab w:val="right" w:leader="dot" w:pos="6463"/>
        </w:tabs>
        <w:ind w:firstLine="0"/>
        <w:jc w:val="left"/>
        <w:rPr>
          <w:b/>
          <w:sz w:val="16"/>
          <w:szCs w:val="16"/>
          <w:lang w:val="en-US"/>
        </w:rPr>
      </w:pPr>
      <w:proofErr w:type="spellStart"/>
      <w:r w:rsidRPr="00E15E92">
        <w:rPr>
          <w:b/>
          <w:sz w:val="16"/>
          <w:szCs w:val="16"/>
          <w:lang w:val="en-US"/>
        </w:rPr>
        <w:t>Volviendo</w:t>
      </w:r>
      <w:proofErr w:type="spellEnd"/>
      <w:r w:rsidRPr="00E15E92">
        <w:rPr>
          <w:b/>
          <w:sz w:val="16"/>
          <w:szCs w:val="16"/>
          <w:lang w:val="en-US"/>
        </w:rPr>
        <w:t xml:space="preserve"> a los </w:t>
      </w:r>
      <w:proofErr w:type="spellStart"/>
      <w:r w:rsidRPr="00E15E92">
        <w:rPr>
          <w:b/>
          <w:sz w:val="16"/>
          <w:szCs w:val="16"/>
          <w:lang w:val="en-US"/>
        </w:rPr>
        <w:t>años</w:t>
      </w:r>
      <w:proofErr w:type="spellEnd"/>
      <w:r w:rsidRPr="00E15E92">
        <w:rPr>
          <w:b/>
          <w:sz w:val="16"/>
          <w:szCs w:val="16"/>
          <w:lang w:val="en-US"/>
        </w:rPr>
        <w:t xml:space="preserve"> 30: el </w:t>
      </w:r>
      <w:proofErr w:type="spellStart"/>
      <w:r w:rsidRPr="00E15E92">
        <w:rPr>
          <w:b/>
          <w:sz w:val="16"/>
          <w:szCs w:val="16"/>
          <w:lang w:val="en-US"/>
        </w:rPr>
        <w:t>nacionalismo</w:t>
      </w:r>
      <w:proofErr w:type="spellEnd"/>
      <w:r w:rsidRPr="00E15E92">
        <w:rPr>
          <w:b/>
          <w:sz w:val="16"/>
          <w:szCs w:val="16"/>
          <w:lang w:val="en-US"/>
        </w:rPr>
        <w:t xml:space="preserve"> </w:t>
      </w:r>
      <w:proofErr w:type="spellStart"/>
      <w:r w:rsidRPr="00E15E92">
        <w:rPr>
          <w:b/>
          <w:sz w:val="16"/>
          <w:szCs w:val="16"/>
          <w:lang w:val="en-US"/>
        </w:rPr>
        <w:t>argentino</w:t>
      </w:r>
      <w:proofErr w:type="spellEnd"/>
      <w:r w:rsidRPr="00E15E92">
        <w:rPr>
          <w:b/>
          <w:sz w:val="16"/>
          <w:szCs w:val="16"/>
          <w:lang w:val="en-US"/>
        </w:rPr>
        <w:t xml:space="preserve"> y los </w:t>
      </w:r>
      <w:proofErr w:type="spellStart"/>
      <w:r w:rsidRPr="00E15E92">
        <w:rPr>
          <w:b/>
          <w:sz w:val="16"/>
          <w:szCs w:val="16"/>
          <w:lang w:val="en-US"/>
        </w:rPr>
        <w:t>trabajadores</w:t>
      </w:r>
      <w:proofErr w:type="spellEnd"/>
    </w:p>
    <w:p w14:paraId="60820E71" w14:textId="77777777" w:rsidR="004820C3" w:rsidRDefault="004820C3" w:rsidP="004820C3">
      <w:pPr>
        <w:pStyle w:val="Texto"/>
        <w:tabs>
          <w:tab w:val="right" w:leader="dot" w:pos="6463"/>
        </w:tabs>
        <w:ind w:firstLine="0"/>
        <w:jc w:val="left"/>
        <w:rPr>
          <w:sz w:val="16"/>
          <w:szCs w:val="16"/>
          <w:lang w:val="en-US"/>
        </w:rPr>
      </w:pPr>
      <w:r>
        <w:rPr>
          <w:rFonts w:ascii="BookmanOldStyle-Italic" w:hAnsi="BookmanOldStyle-Italic" w:cs="BookmanOldStyle-Italic"/>
          <w:i/>
          <w:iCs/>
          <w:sz w:val="16"/>
          <w:szCs w:val="16"/>
          <w:lang w:val="en-US"/>
        </w:rPr>
        <w:t xml:space="preserve">Mariela </w:t>
      </w:r>
      <w:proofErr w:type="spellStart"/>
      <w:r>
        <w:rPr>
          <w:rFonts w:ascii="BookmanOldStyle-Italic" w:hAnsi="BookmanOldStyle-Italic" w:cs="BookmanOldStyle-Italic"/>
          <w:i/>
          <w:iCs/>
          <w:sz w:val="16"/>
          <w:szCs w:val="16"/>
          <w:lang w:val="en-US"/>
        </w:rPr>
        <w:t>Rubinzal</w:t>
      </w:r>
      <w:proofErr w:type="spellEnd"/>
      <w:r>
        <w:rPr>
          <w:sz w:val="16"/>
          <w:szCs w:val="16"/>
          <w:lang w:val="en-US"/>
        </w:rPr>
        <w:t xml:space="preserve"> </w:t>
      </w:r>
    </w:p>
    <w:p w14:paraId="7870EF12" w14:textId="77777777" w:rsidR="004820C3" w:rsidRDefault="004820C3" w:rsidP="004820C3">
      <w:pPr>
        <w:pStyle w:val="Texto"/>
        <w:tabs>
          <w:tab w:val="right" w:leader="dot" w:pos="6463"/>
        </w:tabs>
        <w:ind w:firstLine="0"/>
        <w:jc w:val="left"/>
        <w:rPr>
          <w:sz w:val="16"/>
          <w:szCs w:val="16"/>
          <w:lang w:val="en-US"/>
        </w:rPr>
      </w:pPr>
    </w:p>
    <w:p w14:paraId="58B78FE9" w14:textId="77777777" w:rsidR="00E15E92" w:rsidRDefault="00E15E92" w:rsidP="00E15E92">
      <w:pPr>
        <w:pStyle w:val="Resumencast"/>
      </w:pPr>
      <w:r>
        <w:rPr>
          <w:rFonts w:ascii="BookmanOldStyle-Bold" w:hAnsi="BookmanOldStyle-Bold" w:cs="BookmanOldStyle-Bold"/>
          <w:b/>
          <w:bCs/>
        </w:rPr>
        <w:t xml:space="preserve">Resumen: </w:t>
      </w:r>
      <w:r>
        <w:t>Este artículo analiza la conformación de organizaciones obreras nacionalistas durante los años 30. En este marco, se abordan las prácticas sindicales, los productos culturales y los proyectos económicos que el nacionalismo diseñó para transformar el mundo del trabajo, que ellos percibían amenazado por las ideologías de izquierda. A partir de los resultados obtenidos en el estudio, se afirma que el nacionalismo argentino fue un movimiento que se caracterizó por incluir, organizar y movilizar a distintos sectores de los trabajadores.</w:t>
      </w:r>
    </w:p>
    <w:p w14:paraId="44651B9D" w14:textId="77777777" w:rsidR="00E15E92" w:rsidRDefault="00E15E92" w:rsidP="004820C3">
      <w:pPr>
        <w:pStyle w:val="Texto"/>
        <w:tabs>
          <w:tab w:val="right" w:leader="dot" w:pos="6463"/>
        </w:tabs>
        <w:ind w:firstLine="0"/>
        <w:jc w:val="left"/>
        <w:rPr>
          <w:sz w:val="16"/>
          <w:szCs w:val="16"/>
          <w:lang w:val="en-US"/>
        </w:rPr>
      </w:pPr>
    </w:p>
    <w:p w14:paraId="1518C9C5" w14:textId="1254168F" w:rsidR="00E15E92" w:rsidRDefault="00E15E92" w:rsidP="004820C3">
      <w:pPr>
        <w:pStyle w:val="Texto"/>
        <w:tabs>
          <w:tab w:val="right" w:leader="dot" w:pos="6463"/>
        </w:tabs>
        <w:ind w:firstLine="0"/>
        <w:jc w:val="left"/>
        <w:rPr>
          <w:sz w:val="16"/>
          <w:szCs w:val="16"/>
          <w:lang w:val="en-US"/>
        </w:rPr>
      </w:pPr>
      <w:r>
        <w:rPr>
          <w:sz w:val="16"/>
          <w:szCs w:val="16"/>
          <w:lang w:val="en-US"/>
        </w:rPr>
        <w:t>- - -</w:t>
      </w:r>
    </w:p>
    <w:p w14:paraId="73014229" w14:textId="77777777" w:rsidR="00E15E92" w:rsidRDefault="00E15E92" w:rsidP="004820C3">
      <w:pPr>
        <w:pStyle w:val="Texto"/>
        <w:tabs>
          <w:tab w:val="right" w:leader="dot" w:pos="6463"/>
        </w:tabs>
        <w:ind w:firstLine="0"/>
        <w:jc w:val="left"/>
        <w:rPr>
          <w:sz w:val="16"/>
          <w:szCs w:val="16"/>
          <w:lang w:val="en-US"/>
        </w:rPr>
      </w:pPr>
    </w:p>
    <w:p w14:paraId="1F908691" w14:textId="77777777" w:rsidR="004820C3" w:rsidRPr="00E15E92" w:rsidRDefault="004820C3" w:rsidP="004820C3">
      <w:pPr>
        <w:pStyle w:val="Texto"/>
        <w:tabs>
          <w:tab w:val="right" w:leader="dot" w:pos="6463"/>
        </w:tabs>
        <w:ind w:firstLine="0"/>
        <w:jc w:val="left"/>
        <w:rPr>
          <w:b/>
          <w:sz w:val="16"/>
          <w:szCs w:val="16"/>
          <w:lang w:val="en-US"/>
        </w:rPr>
      </w:pPr>
      <w:proofErr w:type="spellStart"/>
      <w:r w:rsidRPr="00E15E92">
        <w:rPr>
          <w:b/>
          <w:sz w:val="16"/>
          <w:szCs w:val="16"/>
          <w:lang w:val="en-US"/>
        </w:rPr>
        <w:t>Tras</w:t>
      </w:r>
      <w:proofErr w:type="spellEnd"/>
      <w:r w:rsidRPr="00E15E92">
        <w:rPr>
          <w:b/>
          <w:sz w:val="16"/>
          <w:szCs w:val="16"/>
          <w:lang w:val="en-US"/>
        </w:rPr>
        <w:t xml:space="preserve"> la </w:t>
      </w:r>
      <w:proofErr w:type="spellStart"/>
      <w:r w:rsidRPr="00E15E92">
        <w:rPr>
          <w:b/>
          <w:sz w:val="16"/>
          <w:szCs w:val="16"/>
          <w:lang w:val="en-US"/>
        </w:rPr>
        <w:t>huella</w:t>
      </w:r>
      <w:proofErr w:type="spellEnd"/>
      <w:r w:rsidRPr="00E15E92">
        <w:rPr>
          <w:b/>
          <w:sz w:val="16"/>
          <w:szCs w:val="16"/>
          <w:lang w:val="en-US"/>
        </w:rPr>
        <w:t xml:space="preserve"> </w:t>
      </w:r>
      <w:proofErr w:type="spellStart"/>
      <w:r w:rsidRPr="00E15E92">
        <w:rPr>
          <w:b/>
          <w:sz w:val="16"/>
          <w:szCs w:val="16"/>
          <w:lang w:val="en-US"/>
        </w:rPr>
        <w:t>católica</w:t>
      </w:r>
      <w:proofErr w:type="spellEnd"/>
      <w:r w:rsidRPr="00E15E92">
        <w:rPr>
          <w:b/>
          <w:sz w:val="16"/>
          <w:szCs w:val="16"/>
          <w:lang w:val="en-US"/>
        </w:rPr>
        <w:t xml:space="preserve"> en los </w:t>
      </w:r>
      <w:proofErr w:type="spellStart"/>
      <w:r w:rsidRPr="00E15E92">
        <w:rPr>
          <w:b/>
          <w:sz w:val="16"/>
          <w:szCs w:val="16"/>
          <w:lang w:val="en-US"/>
        </w:rPr>
        <w:t>sindicatos</w:t>
      </w:r>
      <w:proofErr w:type="spellEnd"/>
      <w:r w:rsidRPr="00E15E92">
        <w:rPr>
          <w:b/>
          <w:sz w:val="16"/>
          <w:szCs w:val="16"/>
          <w:lang w:val="en-US"/>
        </w:rPr>
        <w:t xml:space="preserve">. </w:t>
      </w:r>
      <w:proofErr w:type="spellStart"/>
      <w:r w:rsidRPr="00E15E92">
        <w:rPr>
          <w:b/>
          <w:sz w:val="16"/>
          <w:szCs w:val="16"/>
          <w:lang w:val="en-US"/>
        </w:rPr>
        <w:t>Una</w:t>
      </w:r>
      <w:proofErr w:type="spellEnd"/>
      <w:r w:rsidRPr="00E15E92">
        <w:rPr>
          <w:b/>
          <w:sz w:val="16"/>
          <w:szCs w:val="16"/>
          <w:lang w:val="en-US"/>
        </w:rPr>
        <w:t xml:space="preserve"> </w:t>
      </w:r>
      <w:proofErr w:type="spellStart"/>
      <w:r w:rsidRPr="00E15E92">
        <w:rPr>
          <w:b/>
          <w:sz w:val="16"/>
          <w:szCs w:val="16"/>
          <w:lang w:val="en-US"/>
        </w:rPr>
        <w:t>aproximación</w:t>
      </w:r>
      <w:proofErr w:type="spellEnd"/>
      <w:r w:rsidRPr="00E15E92">
        <w:rPr>
          <w:b/>
          <w:sz w:val="16"/>
          <w:szCs w:val="16"/>
          <w:lang w:val="en-US"/>
        </w:rPr>
        <w:t xml:space="preserve"> </w:t>
      </w:r>
      <w:proofErr w:type="spellStart"/>
      <w:r w:rsidRPr="00E15E92">
        <w:rPr>
          <w:b/>
          <w:sz w:val="16"/>
          <w:szCs w:val="16"/>
          <w:lang w:val="en-US"/>
        </w:rPr>
        <w:t>comparativa</w:t>
      </w:r>
      <w:proofErr w:type="spellEnd"/>
      <w:r w:rsidRPr="00E15E92">
        <w:rPr>
          <w:b/>
          <w:sz w:val="16"/>
          <w:szCs w:val="16"/>
          <w:lang w:val="en-US"/>
        </w:rPr>
        <w:t xml:space="preserve"> a los </w:t>
      </w:r>
      <w:proofErr w:type="spellStart"/>
      <w:r w:rsidRPr="00E15E92">
        <w:rPr>
          <w:b/>
          <w:sz w:val="16"/>
          <w:szCs w:val="16"/>
          <w:lang w:val="en-US"/>
        </w:rPr>
        <w:t>casos</w:t>
      </w:r>
      <w:proofErr w:type="spellEnd"/>
      <w:r w:rsidRPr="00E15E92">
        <w:rPr>
          <w:b/>
          <w:sz w:val="16"/>
          <w:szCs w:val="16"/>
          <w:lang w:val="en-US"/>
        </w:rPr>
        <w:t xml:space="preserve"> de Mendoza y Córdoba (1943-1945)</w:t>
      </w:r>
    </w:p>
    <w:p w14:paraId="06873A6D" w14:textId="77777777" w:rsidR="004820C3" w:rsidRDefault="004820C3" w:rsidP="004820C3">
      <w:pPr>
        <w:pStyle w:val="Texto"/>
        <w:tabs>
          <w:tab w:val="right" w:leader="dot" w:pos="6463"/>
        </w:tabs>
        <w:ind w:firstLine="0"/>
        <w:jc w:val="left"/>
        <w:rPr>
          <w:sz w:val="16"/>
          <w:szCs w:val="16"/>
          <w:lang w:val="en-US"/>
        </w:rPr>
      </w:pPr>
      <w:r>
        <w:rPr>
          <w:rFonts w:ascii="BookmanOldStyle-Italic" w:hAnsi="BookmanOldStyle-Italic" w:cs="BookmanOldStyle-Italic"/>
          <w:i/>
          <w:iCs/>
          <w:sz w:val="16"/>
          <w:szCs w:val="16"/>
          <w:lang w:val="en-US"/>
        </w:rPr>
        <w:t>Jessica Blanco</w:t>
      </w:r>
      <w:r>
        <w:rPr>
          <w:sz w:val="16"/>
          <w:szCs w:val="16"/>
          <w:lang w:val="en-US"/>
        </w:rPr>
        <w:t xml:space="preserve"> </w:t>
      </w:r>
    </w:p>
    <w:p w14:paraId="0CD92198" w14:textId="77777777" w:rsidR="004820C3" w:rsidRDefault="004820C3" w:rsidP="004820C3">
      <w:pPr>
        <w:pStyle w:val="Texto"/>
        <w:tabs>
          <w:tab w:val="right" w:leader="dot" w:pos="6463"/>
        </w:tabs>
        <w:ind w:firstLine="0"/>
        <w:jc w:val="left"/>
        <w:rPr>
          <w:sz w:val="16"/>
          <w:szCs w:val="16"/>
          <w:lang w:val="en-US"/>
        </w:rPr>
      </w:pPr>
    </w:p>
    <w:p w14:paraId="2E0311DD" w14:textId="77777777" w:rsidR="00E15E92" w:rsidRDefault="00E15E92" w:rsidP="00E15E92">
      <w:pPr>
        <w:pStyle w:val="Resumencast"/>
      </w:pPr>
      <w:r>
        <w:rPr>
          <w:rFonts w:ascii="BookmanOldStyle-Bold" w:hAnsi="BookmanOldStyle-Bold" w:cs="BookmanOldStyle-Bold"/>
          <w:b/>
          <w:bCs/>
        </w:rPr>
        <w:t xml:space="preserve">Resumen: </w:t>
      </w:r>
      <w:r>
        <w:t>El artículo analiza la gravitación de la Iglesia en la historia del sindicalismo, atendiendo a los casos de la Federación de Sindicatos Católicos Obreros de Mendoza, y al proyecto sindical del Círculo Católico de Obreros de Córdoba, entre 1943 y 1945. Cabe entender dichas propuestas en un contexto político represivo de las tendencias sindicales izquierdistas, y en un marco religioso de madurez laical de índole social. Empero, los contextos político-ideológicos y las trayectorias e influencias en el entramado sindical y político de la época invitan a un estudio comparativo entre ambas situaciones.</w:t>
      </w:r>
    </w:p>
    <w:p w14:paraId="3EF22293" w14:textId="77777777" w:rsidR="00E15E92" w:rsidRDefault="00E15E92" w:rsidP="004820C3">
      <w:pPr>
        <w:pStyle w:val="Texto"/>
        <w:tabs>
          <w:tab w:val="right" w:leader="dot" w:pos="6463"/>
        </w:tabs>
        <w:ind w:firstLine="0"/>
        <w:jc w:val="left"/>
        <w:rPr>
          <w:sz w:val="16"/>
          <w:szCs w:val="16"/>
          <w:lang w:val="en-US"/>
        </w:rPr>
      </w:pPr>
    </w:p>
    <w:p w14:paraId="46D1293F" w14:textId="5C7412FC" w:rsidR="00E15E92" w:rsidRDefault="00E15E92" w:rsidP="004820C3">
      <w:pPr>
        <w:pStyle w:val="Texto"/>
        <w:tabs>
          <w:tab w:val="right" w:leader="dot" w:pos="6463"/>
        </w:tabs>
        <w:ind w:firstLine="0"/>
        <w:jc w:val="left"/>
        <w:rPr>
          <w:sz w:val="16"/>
          <w:szCs w:val="16"/>
          <w:lang w:val="en-US"/>
        </w:rPr>
      </w:pPr>
      <w:r>
        <w:rPr>
          <w:sz w:val="16"/>
          <w:szCs w:val="16"/>
          <w:lang w:val="en-US"/>
        </w:rPr>
        <w:t>- - -</w:t>
      </w:r>
    </w:p>
    <w:p w14:paraId="6128272F" w14:textId="77777777" w:rsidR="00E15E92" w:rsidRDefault="00E15E92" w:rsidP="004820C3">
      <w:pPr>
        <w:pStyle w:val="Texto"/>
        <w:tabs>
          <w:tab w:val="right" w:leader="dot" w:pos="6463"/>
        </w:tabs>
        <w:ind w:firstLine="0"/>
        <w:jc w:val="left"/>
        <w:rPr>
          <w:sz w:val="16"/>
          <w:szCs w:val="16"/>
          <w:lang w:val="en-US"/>
        </w:rPr>
      </w:pPr>
    </w:p>
    <w:p w14:paraId="00EA8E54" w14:textId="77777777" w:rsidR="004820C3" w:rsidRPr="00E15E92" w:rsidRDefault="004820C3" w:rsidP="004820C3">
      <w:pPr>
        <w:pStyle w:val="Texto"/>
        <w:tabs>
          <w:tab w:val="right" w:leader="dot" w:pos="6463"/>
        </w:tabs>
        <w:ind w:firstLine="0"/>
        <w:jc w:val="left"/>
        <w:rPr>
          <w:b/>
          <w:sz w:val="16"/>
          <w:szCs w:val="16"/>
          <w:lang w:val="en-US"/>
        </w:rPr>
      </w:pPr>
      <w:r w:rsidRPr="00E15E92">
        <w:rPr>
          <w:b/>
          <w:sz w:val="16"/>
          <w:szCs w:val="16"/>
          <w:lang w:val="en-US"/>
        </w:rPr>
        <w:t xml:space="preserve">Las </w:t>
      </w:r>
      <w:proofErr w:type="spellStart"/>
      <w:r w:rsidRPr="00E15E92">
        <w:rPr>
          <w:b/>
          <w:sz w:val="16"/>
          <w:szCs w:val="16"/>
          <w:lang w:val="en-US"/>
        </w:rPr>
        <w:t>patronales</w:t>
      </w:r>
      <w:proofErr w:type="spellEnd"/>
      <w:r w:rsidRPr="00E15E92">
        <w:rPr>
          <w:b/>
          <w:sz w:val="16"/>
          <w:szCs w:val="16"/>
          <w:lang w:val="en-US"/>
        </w:rPr>
        <w:t xml:space="preserve"> </w:t>
      </w:r>
      <w:proofErr w:type="spellStart"/>
      <w:r w:rsidRPr="00E15E92">
        <w:rPr>
          <w:b/>
          <w:sz w:val="16"/>
          <w:szCs w:val="16"/>
          <w:lang w:val="en-US"/>
        </w:rPr>
        <w:t>argentinas</w:t>
      </w:r>
      <w:proofErr w:type="spellEnd"/>
      <w:r w:rsidRPr="00E15E92">
        <w:rPr>
          <w:b/>
          <w:sz w:val="16"/>
          <w:szCs w:val="16"/>
          <w:lang w:val="en-US"/>
        </w:rPr>
        <w:t xml:space="preserve"> ante la </w:t>
      </w:r>
      <w:proofErr w:type="spellStart"/>
      <w:r w:rsidRPr="00E15E92">
        <w:rPr>
          <w:b/>
          <w:sz w:val="16"/>
          <w:szCs w:val="16"/>
          <w:lang w:val="en-US"/>
        </w:rPr>
        <w:t>lucha</w:t>
      </w:r>
      <w:proofErr w:type="spellEnd"/>
      <w:r w:rsidRPr="00E15E92">
        <w:rPr>
          <w:b/>
          <w:sz w:val="16"/>
          <w:szCs w:val="16"/>
          <w:lang w:val="en-US"/>
        </w:rPr>
        <w:t xml:space="preserve"> </w:t>
      </w:r>
      <w:proofErr w:type="spellStart"/>
      <w:r w:rsidRPr="00E15E92">
        <w:rPr>
          <w:b/>
          <w:sz w:val="16"/>
          <w:szCs w:val="16"/>
          <w:lang w:val="en-US"/>
        </w:rPr>
        <w:t>obrera</w:t>
      </w:r>
      <w:proofErr w:type="spellEnd"/>
      <w:r w:rsidRPr="00E15E92">
        <w:rPr>
          <w:b/>
          <w:sz w:val="16"/>
          <w:szCs w:val="16"/>
          <w:lang w:val="en-US"/>
        </w:rPr>
        <w:t xml:space="preserve"> y </w:t>
      </w:r>
      <w:proofErr w:type="spellStart"/>
      <w:r w:rsidRPr="00E15E92">
        <w:rPr>
          <w:b/>
          <w:sz w:val="16"/>
          <w:szCs w:val="16"/>
          <w:lang w:val="en-US"/>
        </w:rPr>
        <w:t>sindical</w:t>
      </w:r>
      <w:proofErr w:type="spellEnd"/>
      <w:r w:rsidRPr="00E15E92">
        <w:rPr>
          <w:b/>
          <w:sz w:val="16"/>
          <w:szCs w:val="16"/>
          <w:lang w:val="en-US"/>
        </w:rPr>
        <w:t xml:space="preserve"> de los </w:t>
      </w:r>
      <w:proofErr w:type="spellStart"/>
      <w:r w:rsidRPr="00E15E92">
        <w:rPr>
          <w:b/>
          <w:sz w:val="16"/>
          <w:szCs w:val="16"/>
          <w:lang w:val="en-US"/>
        </w:rPr>
        <w:t>años</w:t>
      </w:r>
      <w:proofErr w:type="spellEnd"/>
      <w:r w:rsidRPr="00E15E92">
        <w:rPr>
          <w:b/>
          <w:sz w:val="16"/>
          <w:szCs w:val="16"/>
          <w:lang w:val="en-US"/>
        </w:rPr>
        <w:t xml:space="preserve"> 60</w:t>
      </w:r>
    </w:p>
    <w:p w14:paraId="4162D248" w14:textId="77777777" w:rsidR="004820C3" w:rsidRDefault="004820C3" w:rsidP="004820C3">
      <w:pPr>
        <w:pStyle w:val="Texto"/>
        <w:tabs>
          <w:tab w:val="right" w:leader="dot" w:pos="6463"/>
        </w:tabs>
        <w:ind w:firstLine="0"/>
        <w:jc w:val="left"/>
        <w:rPr>
          <w:sz w:val="16"/>
          <w:szCs w:val="16"/>
          <w:lang w:val="en-US"/>
        </w:rPr>
      </w:pPr>
      <w:r>
        <w:rPr>
          <w:rFonts w:ascii="BookmanOldStyle-Italic" w:hAnsi="BookmanOldStyle-Italic" w:cs="BookmanOldStyle-Italic"/>
          <w:i/>
          <w:iCs/>
          <w:sz w:val="16"/>
          <w:szCs w:val="16"/>
          <w:lang w:val="en-US"/>
        </w:rPr>
        <w:t xml:space="preserve">Silvia </w:t>
      </w:r>
      <w:proofErr w:type="spellStart"/>
      <w:r>
        <w:rPr>
          <w:rFonts w:ascii="BookmanOldStyle-Italic" w:hAnsi="BookmanOldStyle-Italic" w:cs="BookmanOldStyle-Italic"/>
          <w:i/>
          <w:iCs/>
          <w:sz w:val="16"/>
          <w:szCs w:val="16"/>
          <w:lang w:val="en-US"/>
        </w:rPr>
        <w:t>Simonassi</w:t>
      </w:r>
      <w:proofErr w:type="spellEnd"/>
      <w:r>
        <w:rPr>
          <w:sz w:val="16"/>
          <w:szCs w:val="16"/>
          <w:lang w:val="en-US"/>
        </w:rPr>
        <w:t xml:space="preserve"> </w:t>
      </w:r>
    </w:p>
    <w:p w14:paraId="0729DC9E" w14:textId="77777777" w:rsidR="004820C3" w:rsidRDefault="004820C3" w:rsidP="004820C3">
      <w:pPr>
        <w:pStyle w:val="Texto"/>
        <w:tabs>
          <w:tab w:val="right" w:leader="dot" w:pos="6463"/>
        </w:tabs>
        <w:ind w:firstLine="0"/>
        <w:jc w:val="left"/>
        <w:rPr>
          <w:sz w:val="16"/>
          <w:szCs w:val="16"/>
          <w:lang w:val="en-US"/>
        </w:rPr>
      </w:pPr>
    </w:p>
    <w:p w14:paraId="6DF733A2" w14:textId="77777777" w:rsidR="00E15E92" w:rsidRDefault="00E15E92" w:rsidP="00E15E92">
      <w:pPr>
        <w:pStyle w:val="Resumencast"/>
      </w:pPr>
      <w:r>
        <w:rPr>
          <w:rFonts w:ascii="BookmanOldStyle-Bold" w:hAnsi="BookmanOldStyle-Bold" w:cs="BookmanOldStyle-Bold"/>
          <w:b/>
          <w:bCs/>
        </w:rPr>
        <w:t xml:space="preserve">Resumen: </w:t>
      </w:r>
      <w:r>
        <w:t xml:space="preserve">Durante los años 60 y principios de la década siguiente, la lucha obrera y sindical se ubicó en el centro de las preocupaciones de los empresarios argentinos y sus organizaciones. En este artículo analizamos las formas que adoptaron los discursos y las prácticas patronales de Buenos Aires y Rosario, en torno a temas como las dirigencias sindicales, las modalidades de lucha y los procesos de radicalización política, para establecer su relación con los discursos circulantes en torno al “enemigo interno”. Para ello, utilizamos un corpus heterogéneo de fuentes escritas y entrevistas orales, del campo obrero y empresario. </w:t>
      </w:r>
    </w:p>
    <w:p w14:paraId="6C093060" w14:textId="77777777" w:rsidR="00E15E92" w:rsidRDefault="00E15E92" w:rsidP="004820C3">
      <w:pPr>
        <w:pStyle w:val="Texto"/>
        <w:tabs>
          <w:tab w:val="right" w:leader="dot" w:pos="6463"/>
        </w:tabs>
        <w:ind w:firstLine="0"/>
        <w:jc w:val="left"/>
        <w:rPr>
          <w:sz w:val="16"/>
          <w:szCs w:val="16"/>
          <w:lang w:val="en-US"/>
        </w:rPr>
      </w:pPr>
    </w:p>
    <w:p w14:paraId="3F84B09B" w14:textId="607813BB" w:rsidR="00E15E92" w:rsidRDefault="00E15E92" w:rsidP="004820C3">
      <w:pPr>
        <w:pStyle w:val="Texto"/>
        <w:tabs>
          <w:tab w:val="right" w:leader="dot" w:pos="6463"/>
        </w:tabs>
        <w:ind w:firstLine="0"/>
        <w:jc w:val="left"/>
        <w:rPr>
          <w:sz w:val="16"/>
          <w:szCs w:val="16"/>
          <w:lang w:val="en-US"/>
        </w:rPr>
      </w:pPr>
      <w:r>
        <w:rPr>
          <w:sz w:val="16"/>
          <w:szCs w:val="16"/>
          <w:lang w:val="en-US"/>
        </w:rPr>
        <w:lastRenderedPageBreak/>
        <w:t>- - -</w:t>
      </w:r>
    </w:p>
    <w:p w14:paraId="6C014AC6" w14:textId="77777777" w:rsidR="004820C3" w:rsidRDefault="004820C3" w:rsidP="004820C3">
      <w:pPr>
        <w:pStyle w:val="Texto"/>
        <w:tabs>
          <w:tab w:val="right" w:leader="dot" w:pos="6463"/>
        </w:tabs>
        <w:ind w:firstLine="0"/>
        <w:jc w:val="left"/>
        <w:rPr>
          <w:sz w:val="16"/>
          <w:szCs w:val="16"/>
          <w:lang w:val="en-US"/>
        </w:rPr>
      </w:pPr>
    </w:p>
    <w:p w14:paraId="089E82AC" w14:textId="77777777" w:rsidR="004820C3" w:rsidRDefault="004820C3" w:rsidP="004820C3">
      <w:pPr>
        <w:pStyle w:val="Texto"/>
        <w:tabs>
          <w:tab w:val="right" w:leader="dot" w:pos="6463"/>
        </w:tabs>
        <w:ind w:firstLine="0"/>
        <w:jc w:val="left"/>
        <w:rPr>
          <w:sz w:val="16"/>
          <w:szCs w:val="16"/>
          <w:lang w:val="en-US"/>
        </w:rPr>
      </w:pPr>
      <w:proofErr w:type="spellStart"/>
      <w:r>
        <w:rPr>
          <w:rFonts w:ascii="BookmanOldStyle-Bold" w:hAnsi="BookmanOldStyle-Bold" w:cs="BookmanOldStyle-Bold"/>
          <w:b/>
          <w:bCs/>
          <w:sz w:val="16"/>
          <w:szCs w:val="16"/>
          <w:lang w:val="en-US"/>
        </w:rPr>
        <w:t>Artículos</w:t>
      </w:r>
      <w:proofErr w:type="spellEnd"/>
    </w:p>
    <w:p w14:paraId="4407B3F6" w14:textId="77777777" w:rsidR="004820C3" w:rsidRDefault="004820C3" w:rsidP="004820C3">
      <w:pPr>
        <w:pStyle w:val="Texto"/>
        <w:tabs>
          <w:tab w:val="right" w:leader="dot" w:pos="6463"/>
        </w:tabs>
        <w:ind w:firstLine="0"/>
        <w:jc w:val="left"/>
        <w:rPr>
          <w:sz w:val="16"/>
          <w:szCs w:val="16"/>
          <w:lang w:val="en-US"/>
        </w:rPr>
      </w:pPr>
    </w:p>
    <w:p w14:paraId="768FB609" w14:textId="77777777" w:rsidR="004820C3" w:rsidRPr="00E15E92" w:rsidRDefault="004820C3" w:rsidP="004820C3">
      <w:pPr>
        <w:pStyle w:val="Texto"/>
        <w:tabs>
          <w:tab w:val="right" w:leader="dot" w:pos="6463"/>
        </w:tabs>
        <w:ind w:firstLine="0"/>
        <w:jc w:val="left"/>
        <w:rPr>
          <w:b/>
          <w:sz w:val="16"/>
          <w:szCs w:val="16"/>
          <w:lang w:val="en-US"/>
        </w:rPr>
      </w:pPr>
      <w:r w:rsidRPr="00E15E92">
        <w:rPr>
          <w:b/>
          <w:sz w:val="16"/>
          <w:szCs w:val="16"/>
          <w:lang w:val="en-US"/>
        </w:rPr>
        <w:t xml:space="preserve">El </w:t>
      </w:r>
      <w:proofErr w:type="spellStart"/>
      <w:r w:rsidRPr="00E15E92">
        <w:rPr>
          <w:b/>
          <w:sz w:val="16"/>
          <w:szCs w:val="16"/>
          <w:lang w:val="en-US"/>
        </w:rPr>
        <w:t>frustrado</w:t>
      </w:r>
      <w:proofErr w:type="spellEnd"/>
      <w:r w:rsidRPr="00E15E92">
        <w:rPr>
          <w:b/>
          <w:sz w:val="16"/>
          <w:szCs w:val="16"/>
          <w:lang w:val="en-US"/>
        </w:rPr>
        <w:t xml:space="preserve"> </w:t>
      </w:r>
      <w:proofErr w:type="spellStart"/>
      <w:r w:rsidRPr="00E15E92">
        <w:rPr>
          <w:b/>
          <w:sz w:val="16"/>
          <w:szCs w:val="16"/>
          <w:lang w:val="en-US"/>
        </w:rPr>
        <w:t>accionar</w:t>
      </w:r>
      <w:proofErr w:type="spellEnd"/>
      <w:r w:rsidRPr="00E15E92">
        <w:rPr>
          <w:b/>
          <w:sz w:val="16"/>
          <w:szCs w:val="16"/>
          <w:lang w:val="en-US"/>
        </w:rPr>
        <w:t xml:space="preserve"> de un </w:t>
      </w:r>
      <w:proofErr w:type="spellStart"/>
      <w:r w:rsidRPr="00E15E92">
        <w:rPr>
          <w:b/>
          <w:sz w:val="16"/>
          <w:szCs w:val="16"/>
          <w:lang w:val="en-US"/>
        </w:rPr>
        <w:t>partido</w:t>
      </w:r>
      <w:proofErr w:type="spellEnd"/>
      <w:r w:rsidRPr="00E15E92">
        <w:rPr>
          <w:b/>
          <w:sz w:val="16"/>
          <w:szCs w:val="16"/>
          <w:lang w:val="en-US"/>
        </w:rPr>
        <w:t xml:space="preserve"> </w:t>
      </w:r>
      <w:proofErr w:type="spellStart"/>
      <w:r w:rsidRPr="00E15E92">
        <w:rPr>
          <w:b/>
          <w:sz w:val="16"/>
          <w:szCs w:val="16"/>
          <w:lang w:val="en-US"/>
        </w:rPr>
        <w:t>socialista</w:t>
      </w:r>
      <w:proofErr w:type="spellEnd"/>
      <w:r w:rsidRPr="00E15E92">
        <w:rPr>
          <w:b/>
          <w:sz w:val="16"/>
          <w:szCs w:val="16"/>
          <w:lang w:val="en-US"/>
        </w:rPr>
        <w:t xml:space="preserve"> </w:t>
      </w:r>
      <w:proofErr w:type="spellStart"/>
      <w:r w:rsidRPr="00E15E92">
        <w:rPr>
          <w:b/>
          <w:sz w:val="16"/>
          <w:szCs w:val="16"/>
          <w:lang w:val="en-US"/>
        </w:rPr>
        <w:t>nacional</w:t>
      </w:r>
      <w:proofErr w:type="spellEnd"/>
      <w:r w:rsidRPr="00E15E92">
        <w:rPr>
          <w:b/>
          <w:sz w:val="16"/>
          <w:szCs w:val="16"/>
          <w:lang w:val="en-US"/>
        </w:rPr>
        <w:t xml:space="preserve"> en la Argentina (1915-1922)</w:t>
      </w:r>
    </w:p>
    <w:p w14:paraId="02477707" w14:textId="77777777" w:rsidR="004820C3" w:rsidRDefault="004820C3" w:rsidP="004820C3">
      <w:pPr>
        <w:pStyle w:val="Texto"/>
        <w:tabs>
          <w:tab w:val="right" w:leader="dot" w:pos="6463"/>
        </w:tabs>
        <w:ind w:firstLine="0"/>
        <w:jc w:val="left"/>
        <w:rPr>
          <w:sz w:val="16"/>
          <w:szCs w:val="16"/>
          <w:lang w:val="en-US"/>
        </w:rPr>
      </w:pPr>
      <w:r>
        <w:rPr>
          <w:rFonts w:ascii="BookmanOldStyle-Italic" w:hAnsi="BookmanOldStyle-Italic" w:cs="BookmanOldStyle-Italic"/>
          <w:i/>
          <w:iCs/>
          <w:sz w:val="16"/>
          <w:szCs w:val="16"/>
          <w:lang w:val="en-US"/>
        </w:rPr>
        <w:t>Carlos Miguel Herrera</w:t>
      </w:r>
      <w:r>
        <w:rPr>
          <w:sz w:val="16"/>
          <w:szCs w:val="16"/>
          <w:lang w:val="en-US"/>
        </w:rPr>
        <w:t xml:space="preserve"> </w:t>
      </w:r>
    </w:p>
    <w:p w14:paraId="0AADEF7C" w14:textId="77777777" w:rsidR="004820C3" w:rsidRDefault="004820C3" w:rsidP="004820C3">
      <w:pPr>
        <w:pStyle w:val="Texto"/>
        <w:tabs>
          <w:tab w:val="right" w:leader="dot" w:pos="6463"/>
        </w:tabs>
        <w:ind w:firstLine="0"/>
        <w:jc w:val="left"/>
        <w:rPr>
          <w:sz w:val="16"/>
          <w:szCs w:val="16"/>
          <w:lang w:val="en-US"/>
        </w:rPr>
      </w:pPr>
    </w:p>
    <w:p w14:paraId="5D162A97" w14:textId="77777777" w:rsidR="00E15E92" w:rsidRDefault="00E15E92" w:rsidP="00E15E92">
      <w:pPr>
        <w:pStyle w:val="Resumencast"/>
      </w:pPr>
      <w:r>
        <w:rPr>
          <w:rFonts w:ascii="BookmanOldStyle-Bold" w:hAnsi="BookmanOldStyle-Bold" w:cs="BookmanOldStyle-Bold"/>
          <w:b/>
          <w:bCs/>
        </w:rPr>
        <w:t xml:space="preserve">Resumen: </w:t>
      </w:r>
      <w:r>
        <w:t>Este trabajo se propone la primera reconstrucción de conjunto del accionar del Partido Socialista Argentino, formado en torno a Alfredo Palacios, tras su salida del socialismo oficial. En algo más de un lustro de vida, el nuevo partido intentó desarrollar un discurso nacional como fundamento del cambio social. Su incapacidad para forjar una identidad diferente del viejo socialismo, y sus sucesivos fracasos electorales, lo llevaron a un rápido final.</w:t>
      </w:r>
    </w:p>
    <w:p w14:paraId="7999DC93" w14:textId="77777777" w:rsidR="00E15E92" w:rsidRDefault="00E15E92" w:rsidP="004820C3">
      <w:pPr>
        <w:pStyle w:val="Texto"/>
        <w:tabs>
          <w:tab w:val="right" w:leader="dot" w:pos="6463"/>
        </w:tabs>
        <w:ind w:firstLine="0"/>
        <w:jc w:val="left"/>
        <w:rPr>
          <w:sz w:val="16"/>
          <w:szCs w:val="16"/>
          <w:lang w:val="en-US"/>
        </w:rPr>
      </w:pPr>
    </w:p>
    <w:p w14:paraId="366CD858" w14:textId="0ED0C04A" w:rsidR="00E15E92" w:rsidRDefault="00E15E92" w:rsidP="004820C3">
      <w:pPr>
        <w:pStyle w:val="Texto"/>
        <w:tabs>
          <w:tab w:val="right" w:leader="dot" w:pos="6463"/>
        </w:tabs>
        <w:ind w:firstLine="0"/>
        <w:jc w:val="left"/>
        <w:rPr>
          <w:sz w:val="16"/>
          <w:szCs w:val="16"/>
          <w:lang w:val="en-US"/>
        </w:rPr>
      </w:pPr>
      <w:r>
        <w:rPr>
          <w:sz w:val="16"/>
          <w:szCs w:val="16"/>
          <w:lang w:val="en-US"/>
        </w:rPr>
        <w:t>- - -</w:t>
      </w:r>
    </w:p>
    <w:p w14:paraId="08B47A9E" w14:textId="77777777" w:rsidR="00E15E92" w:rsidRDefault="00E15E92" w:rsidP="004820C3">
      <w:pPr>
        <w:pStyle w:val="Texto"/>
        <w:tabs>
          <w:tab w:val="right" w:leader="dot" w:pos="6463"/>
        </w:tabs>
        <w:ind w:firstLine="0"/>
        <w:jc w:val="left"/>
        <w:rPr>
          <w:sz w:val="16"/>
          <w:szCs w:val="16"/>
          <w:lang w:val="en-US"/>
        </w:rPr>
      </w:pPr>
    </w:p>
    <w:p w14:paraId="4DC91468" w14:textId="77777777" w:rsidR="004820C3" w:rsidRPr="00E15E92" w:rsidRDefault="004820C3" w:rsidP="004820C3">
      <w:pPr>
        <w:pStyle w:val="Texto"/>
        <w:tabs>
          <w:tab w:val="right" w:leader="dot" w:pos="6463"/>
        </w:tabs>
        <w:ind w:firstLine="0"/>
        <w:jc w:val="left"/>
        <w:rPr>
          <w:b/>
          <w:sz w:val="16"/>
          <w:szCs w:val="16"/>
          <w:lang w:val="en-US"/>
        </w:rPr>
      </w:pPr>
      <w:r w:rsidRPr="00E15E92">
        <w:rPr>
          <w:b/>
          <w:sz w:val="16"/>
          <w:szCs w:val="16"/>
          <w:lang w:val="en-US"/>
        </w:rPr>
        <w:t xml:space="preserve">El </w:t>
      </w:r>
      <w:proofErr w:type="spellStart"/>
      <w:r w:rsidRPr="00E15E92">
        <w:rPr>
          <w:b/>
          <w:sz w:val="16"/>
          <w:szCs w:val="16"/>
          <w:lang w:val="en-US"/>
        </w:rPr>
        <w:t>Partido</w:t>
      </w:r>
      <w:proofErr w:type="spellEnd"/>
      <w:r w:rsidRPr="00E15E92">
        <w:rPr>
          <w:b/>
          <w:sz w:val="16"/>
          <w:szCs w:val="16"/>
          <w:lang w:val="en-US"/>
        </w:rPr>
        <w:t xml:space="preserve"> </w:t>
      </w:r>
      <w:proofErr w:type="spellStart"/>
      <w:r w:rsidRPr="00E15E92">
        <w:rPr>
          <w:b/>
          <w:sz w:val="16"/>
          <w:szCs w:val="16"/>
          <w:lang w:val="en-US"/>
        </w:rPr>
        <w:t>Comunista</w:t>
      </w:r>
      <w:proofErr w:type="spellEnd"/>
      <w:r w:rsidRPr="00E15E92">
        <w:rPr>
          <w:b/>
          <w:sz w:val="16"/>
          <w:szCs w:val="16"/>
          <w:lang w:val="en-US"/>
        </w:rPr>
        <w:t xml:space="preserve"> en los </w:t>
      </w:r>
      <w:proofErr w:type="spellStart"/>
      <w:r w:rsidRPr="00E15E92">
        <w:rPr>
          <w:b/>
          <w:sz w:val="16"/>
          <w:szCs w:val="16"/>
          <w:lang w:val="en-US"/>
        </w:rPr>
        <w:t>albores</w:t>
      </w:r>
      <w:proofErr w:type="spellEnd"/>
      <w:r w:rsidRPr="00E15E92">
        <w:rPr>
          <w:b/>
          <w:sz w:val="16"/>
          <w:szCs w:val="16"/>
          <w:lang w:val="en-US"/>
        </w:rPr>
        <w:t xml:space="preserve"> de la </w:t>
      </w:r>
      <w:proofErr w:type="spellStart"/>
      <w:r w:rsidRPr="00E15E92">
        <w:rPr>
          <w:b/>
          <w:sz w:val="16"/>
          <w:szCs w:val="16"/>
          <w:lang w:val="en-US"/>
        </w:rPr>
        <w:t>radicalización</w:t>
      </w:r>
      <w:proofErr w:type="spellEnd"/>
      <w:r w:rsidRPr="00E15E92">
        <w:rPr>
          <w:b/>
          <w:sz w:val="16"/>
          <w:szCs w:val="16"/>
          <w:lang w:val="en-US"/>
        </w:rPr>
        <w:t xml:space="preserve"> </w:t>
      </w:r>
      <w:proofErr w:type="spellStart"/>
      <w:r w:rsidRPr="00E15E92">
        <w:rPr>
          <w:b/>
          <w:sz w:val="16"/>
          <w:szCs w:val="16"/>
          <w:lang w:val="en-US"/>
        </w:rPr>
        <w:t>política</w:t>
      </w:r>
      <w:proofErr w:type="spellEnd"/>
      <w:r w:rsidRPr="00E15E92">
        <w:rPr>
          <w:b/>
          <w:sz w:val="16"/>
          <w:szCs w:val="16"/>
          <w:lang w:val="en-US"/>
        </w:rPr>
        <w:t xml:space="preserve"> en Argentina: </w:t>
      </w:r>
      <w:proofErr w:type="spellStart"/>
      <w:r w:rsidRPr="00E15E92">
        <w:rPr>
          <w:b/>
          <w:sz w:val="16"/>
          <w:szCs w:val="16"/>
          <w:lang w:val="en-US"/>
        </w:rPr>
        <w:t>estrategia</w:t>
      </w:r>
      <w:proofErr w:type="spellEnd"/>
      <w:r w:rsidRPr="00E15E92">
        <w:rPr>
          <w:b/>
          <w:sz w:val="16"/>
          <w:szCs w:val="16"/>
          <w:lang w:val="en-US"/>
        </w:rPr>
        <w:t xml:space="preserve">, </w:t>
      </w:r>
      <w:proofErr w:type="spellStart"/>
      <w:r w:rsidRPr="00E15E92">
        <w:rPr>
          <w:b/>
          <w:sz w:val="16"/>
          <w:szCs w:val="16"/>
          <w:lang w:val="en-US"/>
        </w:rPr>
        <w:t>militancia</w:t>
      </w:r>
      <w:proofErr w:type="spellEnd"/>
      <w:r w:rsidRPr="00E15E92">
        <w:rPr>
          <w:b/>
          <w:sz w:val="16"/>
          <w:szCs w:val="16"/>
          <w:lang w:val="en-US"/>
        </w:rPr>
        <w:t xml:space="preserve"> </w:t>
      </w:r>
      <w:proofErr w:type="spellStart"/>
      <w:r w:rsidRPr="00E15E92">
        <w:rPr>
          <w:b/>
          <w:sz w:val="16"/>
          <w:szCs w:val="16"/>
          <w:lang w:val="en-US"/>
        </w:rPr>
        <w:t>sindical</w:t>
      </w:r>
      <w:proofErr w:type="spellEnd"/>
      <w:r w:rsidRPr="00E15E92">
        <w:rPr>
          <w:b/>
          <w:sz w:val="16"/>
          <w:szCs w:val="16"/>
          <w:lang w:val="en-US"/>
        </w:rPr>
        <w:t xml:space="preserve"> y </w:t>
      </w:r>
      <w:proofErr w:type="spellStart"/>
      <w:r w:rsidRPr="00E15E92">
        <w:rPr>
          <w:b/>
          <w:sz w:val="16"/>
          <w:szCs w:val="16"/>
          <w:lang w:val="en-US"/>
        </w:rPr>
        <w:t>antiterrorismo</w:t>
      </w:r>
      <w:proofErr w:type="spellEnd"/>
      <w:r w:rsidRPr="00E15E92">
        <w:rPr>
          <w:b/>
          <w:sz w:val="16"/>
          <w:szCs w:val="16"/>
          <w:lang w:val="en-US"/>
        </w:rPr>
        <w:t xml:space="preserve"> entre 1955 y 1959</w:t>
      </w:r>
    </w:p>
    <w:p w14:paraId="3620B8A2" w14:textId="77777777" w:rsidR="004820C3" w:rsidRDefault="004820C3" w:rsidP="004820C3">
      <w:pPr>
        <w:pStyle w:val="Texto"/>
        <w:tabs>
          <w:tab w:val="right" w:leader="dot" w:pos="6463"/>
        </w:tabs>
        <w:ind w:firstLine="0"/>
        <w:jc w:val="left"/>
        <w:rPr>
          <w:sz w:val="16"/>
          <w:szCs w:val="16"/>
          <w:lang w:val="en-US"/>
        </w:rPr>
      </w:pPr>
      <w:r>
        <w:rPr>
          <w:rFonts w:ascii="BookmanOldStyle-Italic" w:hAnsi="BookmanOldStyle-Italic" w:cs="BookmanOldStyle-Italic"/>
          <w:i/>
          <w:iCs/>
          <w:sz w:val="16"/>
          <w:szCs w:val="16"/>
          <w:lang w:val="en-US"/>
        </w:rPr>
        <w:t xml:space="preserve">Ezequiel </w:t>
      </w:r>
      <w:proofErr w:type="spellStart"/>
      <w:r>
        <w:rPr>
          <w:rFonts w:ascii="BookmanOldStyle-Italic" w:hAnsi="BookmanOldStyle-Italic" w:cs="BookmanOldStyle-Italic"/>
          <w:i/>
          <w:iCs/>
          <w:sz w:val="16"/>
          <w:szCs w:val="16"/>
          <w:lang w:val="en-US"/>
        </w:rPr>
        <w:t>Murmis</w:t>
      </w:r>
      <w:proofErr w:type="spellEnd"/>
      <w:r>
        <w:rPr>
          <w:sz w:val="16"/>
          <w:szCs w:val="16"/>
          <w:lang w:val="en-US"/>
        </w:rPr>
        <w:t xml:space="preserve"> </w:t>
      </w:r>
    </w:p>
    <w:p w14:paraId="2057E7C2" w14:textId="77777777" w:rsidR="004820C3" w:rsidRDefault="004820C3" w:rsidP="004820C3">
      <w:pPr>
        <w:pStyle w:val="Texto"/>
        <w:tabs>
          <w:tab w:val="right" w:leader="dot" w:pos="6463"/>
        </w:tabs>
        <w:ind w:firstLine="0"/>
        <w:jc w:val="left"/>
        <w:rPr>
          <w:sz w:val="16"/>
          <w:szCs w:val="16"/>
          <w:lang w:val="en-US"/>
        </w:rPr>
      </w:pPr>
    </w:p>
    <w:p w14:paraId="68FBCE45" w14:textId="77777777" w:rsidR="00E15E92" w:rsidRDefault="00E15E92" w:rsidP="00E15E92">
      <w:pPr>
        <w:pStyle w:val="Resumencast"/>
      </w:pPr>
      <w:r>
        <w:rPr>
          <w:rFonts w:ascii="BookmanOldStyle-Bold" w:hAnsi="BookmanOldStyle-Bold" w:cs="BookmanOldStyle-Bold"/>
          <w:b/>
          <w:bCs/>
        </w:rPr>
        <w:t xml:space="preserve">Resumen: </w:t>
      </w:r>
      <w:r>
        <w:t xml:space="preserve">El artículo analiza las posiciones y el accionar del Partido Comunista en la Argentina entre 1955 y 1959, período marcado por la agudización de la lucha de clases tras el golpe de Estado al peronismo. Se estudia el modo en que el PC actuó en el contexto de la dictadura de la “Revolución Libertadora” y el primer año del gobierno radical de Arturo </w:t>
      </w:r>
      <w:proofErr w:type="spellStart"/>
      <w:r>
        <w:t>Frondizi</w:t>
      </w:r>
      <w:proofErr w:type="spellEnd"/>
      <w:r>
        <w:t>, examinando la relación entre la estrategia política, la intervención sindical y su postura antiterrorista ante el crecimiento de la violencia política.</w:t>
      </w:r>
    </w:p>
    <w:p w14:paraId="796D95E5" w14:textId="77777777" w:rsidR="00E15E92" w:rsidRDefault="00E15E92" w:rsidP="004820C3">
      <w:pPr>
        <w:pStyle w:val="Texto"/>
        <w:tabs>
          <w:tab w:val="right" w:leader="dot" w:pos="6463"/>
        </w:tabs>
        <w:ind w:firstLine="0"/>
        <w:jc w:val="left"/>
        <w:rPr>
          <w:sz w:val="16"/>
          <w:szCs w:val="16"/>
          <w:lang w:val="en-US"/>
        </w:rPr>
      </w:pPr>
    </w:p>
    <w:p w14:paraId="1F250EB3" w14:textId="6BB1B680" w:rsidR="00E15E92" w:rsidRDefault="00E15E92" w:rsidP="004820C3">
      <w:pPr>
        <w:pStyle w:val="Texto"/>
        <w:tabs>
          <w:tab w:val="right" w:leader="dot" w:pos="6463"/>
        </w:tabs>
        <w:ind w:firstLine="0"/>
        <w:jc w:val="left"/>
        <w:rPr>
          <w:sz w:val="16"/>
          <w:szCs w:val="16"/>
          <w:lang w:val="en-US"/>
        </w:rPr>
      </w:pPr>
      <w:r>
        <w:rPr>
          <w:sz w:val="16"/>
          <w:szCs w:val="16"/>
          <w:lang w:val="en-US"/>
        </w:rPr>
        <w:t>- - -</w:t>
      </w:r>
    </w:p>
    <w:p w14:paraId="6762CD33" w14:textId="77777777" w:rsidR="004820C3" w:rsidRDefault="004820C3" w:rsidP="004820C3">
      <w:pPr>
        <w:pStyle w:val="Texto"/>
        <w:tabs>
          <w:tab w:val="right" w:leader="dot" w:pos="6463"/>
        </w:tabs>
        <w:ind w:firstLine="0"/>
        <w:jc w:val="left"/>
        <w:rPr>
          <w:sz w:val="16"/>
          <w:szCs w:val="16"/>
          <w:lang w:val="en-US"/>
        </w:rPr>
      </w:pPr>
    </w:p>
    <w:p w14:paraId="5467018E" w14:textId="77777777" w:rsidR="004820C3" w:rsidRDefault="004820C3" w:rsidP="004820C3">
      <w:pPr>
        <w:pStyle w:val="Texto"/>
        <w:tabs>
          <w:tab w:val="right" w:leader="dot" w:pos="6463"/>
        </w:tabs>
        <w:ind w:firstLine="0"/>
        <w:jc w:val="left"/>
        <w:rPr>
          <w:sz w:val="16"/>
          <w:szCs w:val="16"/>
          <w:lang w:val="en-US"/>
        </w:rPr>
      </w:pPr>
      <w:proofErr w:type="spellStart"/>
      <w:r>
        <w:rPr>
          <w:rFonts w:ascii="BookmanOldStyle-Bold" w:hAnsi="BookmanOldStyle-Bold" w:cs="BookmanOldStyle-Bold"/>
          <w:b/>
          <w:bCs/>
          <w:sz w:val="16"/>
          <w:szCs w:val="16"/>
          <w:lang w:val="en-US"/>
        </w:rPr>
        <w:t>Entrevista</w:t>
      </w:r>
      <w:proofErr w:type="spellEnd"/>
    </w:p>
    <w:p w14:paraId="0EB3913C" w14:textId="77777777" w:rsidR="004820C3" w:rsidRDefault="004820C3" w:rsidP="004820C3">
      <w:pPr>
        <w:pStyle w:val="Texto"/>
        <w:tabs>
          <w:tab w:val="right" w:leader="dot" w:pos="6463"/>
        </w:tabs>
        <w:ind w:firstLine="0"/>
        <w:jc w:val="left"/>
        <w:rPr>
          <w:sz w:val="16"/>
          <w:szCs w:val="16"/>
          <w:lang w:val="en-US"/>
        </w:rPr>
      </w:pPr>
    </w:p>
    <w:p w14:paraId="19D76CD0" w14:textId="77777777" w:rsidR="004820C3" w:rsidRPr="00E15E92" w:rsidRDefault="004820C3" w:rsidP="004820C3">
      <w:pPr>
        <w:pStyle w:val="Texto"/>
        <w:tabs>
          <w:tab w:val="right" w:leader="dot" w:pos="6463"/>
        </w:tabs>
        <w:ind w:firstLine="0"/>
        <w:jc w:val="left"/>
        <w:rPr>
          <w:b/>
          <w:sz w:val="16"/>
          <w:szCs w:val="16"/>
          <w:lang w:val="en-US"/>
        </w:rPr>
      </w:pPr>
      <w:r w:rsidRPr="00E15E92">
        <w:rPr>
          <w:b/>
          <w:sz w:val="16"/>
          <w:szCs w:val="16"/>
          <w:lang w:val="en-US"/>
        </w:rPr>
        <w:t xml:space="preserve">La </w:t>
      </w:r>
      <w:proofErr w:type="spellStart"/>
      <w:r w:rsidRPr="00E15E92">
        <w:rPr>
          <w:b/>
          <w:sz w:val="16"/>
          <w:szCs w:val="16"/>
          <w:lang w:val="en-US"/>
        </w:rPr>
        <w:t>producción</w:t>
      </w:r>
      <w:proofErr w:type="spellEnd"/>
      <w:r w:rsidRPr="00E15E92">
        <w:rPr>
          <w:b/>
          <w:sz w:val="16"/>
          <w:szCs w:val="16"/>
          <w:lang w:val="en-US"/>
        </w:rPr>
        <w:t xml:space="preserve"> de </w:t>
      </w:r>
      <w:proofErr w:type="spellStart"/>
      <w:r w:rsidRPr="00E15E92">
        <w:rPr>
          <w:b/>
          <w:sz w:val="16"/>
          <w:szCs w:val="16"/>
          <w:lang w:val="en-US"/>
        </w:rPr>
        <w:t>consentimiento</w:t>
      </w:r>
      <w:proofErr w:type="spellEnd"/>
      <w:r w:rsidRPr="00E15E92">
        <w:rPr>
          <w:b/>
          <w:sz w:val="16"/>
          <w:szCs w:val="16"/>
          <w:lang w:val="en-US"/>
        </w:rPr>
        <w:t xml:space="preserve"> entre los </w:t>
      </w:r>
      <w:proofErr w:type="spellStart"/>
      <w:r w:rsidRPr="00E15E92">
        <w:rPr>
          <w:b/>
          <w:sz w:val="16"/>
          <w:szCs w:val="16"/>
          <w:lang w:val="en-US"/>
        </w:rPr>
        <w:t>trabajadores</w:t>
      </w:r>
      <w:proofErr w:type="spellEnd"/>
      <w:r w:rsidRPr="00E15E92">
        <w:rPr>
          <w:b/>
          <w:sz w:val="16"/>
          <w:szCs w:val="16"/>
          <w:lang w:val="en-US"/>
        </w:rPr>
        <w:t xml:space="preserve">: </w:t>
      </w:r>
      <w:proofErr w:type="spellStart"/>
      <w:r w:rsidRPr="00E15E92">
        <w:rPr>
          <w:b/>
          <w:sz w:val="16"/>
          <w:szCs w:val="16"/>
          <w:lang w:val="en-US"/>
        </w:rPr>
        <w:t>una</w:t>
      </w:r>
      <w:proofErr w:type="spellEnd"/>
      <w:r w:rsidRPr="00E15E92">
        <w:rPr>
          <w:b/>
          <w:sz w:val="16"/>
          <w:szCs w:val="16"/>
          <w:lang w:val="en-US"/>
        </w:rPr>
        <w:t xml:space="preserve"> </w:t>
      </w:r>
      <w:proofErr w:type="spellStart"/>
      <w:r w:rsidRPr="00E15E92">
        <w:rPr>
          <w:b/>
          <w:sz w:val="16"/>
          <w:szCs w:val="16"/>
          <w:lang w:val="en-US"/>
        </w:rPr>
        <w:t>pregunta</w:t>
      </w:r>
      <w:proofErr w:type="spellEnd"/>
      <w:r w:rsidRPr="00E15E92">
        <w:rPr>
          <w:b/>
          <w:sz w:val="16"/>
          <w:szCs w:val="16"/>
          <w:lang w:val="en-US"/>
        </w:rPr>
        <w:t xml:space="preserve"> </w:t>
      </w:r>
      <w:proofErr w:type="spellStart"/>
      <w:r w:rsidRPr="00E15E92">
        <w:rPr>
          <w:b/>
          <w:sz w:val="16"/>
          <w:szCs w:val="16"/>
          <w:lang w:val="en-US"/>
        </w:rPr>
        <w:t>que</w:t>
      </w:r>
      <w:proofErr w:type="spellEnd"/>
      <w:r w:rsidRPr="00E15E92">
        <w:rPr>
          <w:b/>
          <w:sz w:val="16"/>
          <w:szCs w:val="16"/>
          <w:lang w:val="en-US"/>
        </w:rPr>
        <w:t xml:space="preserve"> </w:t>
      </w:r>
      <w:proofErr w:type="spellStart"/>
      <w:r w:rsidRPr="00E15E92">
        <w:rPr>
          <w:b/>
          <w:sz w:val="16"/>
          <w:szCs w:val="16"/>
          <w:lang w:val="en-US"/>
        </w:rPr>
        <w:t>dura</w:t>
      </w:r>
      <w:proofErr w:type="spellEnd"/>
      <w:r w:rsidRPr="00E15E92">
        <w:rPr>
          <w:b/>
          <w:sz w:val="16"/>
          <w:szCs w:val="16"/>
          <w:lang w:val="en-US"/>
        </w:rPr>
        <w:t xml:space="preserve"> 40 </w:t>
      </w:r>
      <w:proofErr w:type="spellStart"/>
      <w:r w:rsidRPr="00E15E92">
        <w:rPr>
          <w:b/>
          <w:sz w:val="16"/>
          <w:szCs w:val="16"/>
          <w:lang w:val="en-US"/>
        </w:rPr>
        <w:t>años</w:t>
      </w:r>
      <w:proofErr w:type="spellEnd"/>
      <w:r w:rsidRPr="00E15E92">
        <w:rPr>
          <w:b/>
          <w:sz w:val="16"/>
          <w:szCs w:val="16"/>
          <w:lang w:val="en-US"/>
        </w:rPr>
        <w:t>.</w:t>
      </w:r>
    </w:p>
    <w:p w14:paraId="78761C02" w14:textId="77777777" w:rsidR="004820C3" w:rsidRPr="00E15E92" w:rsidRDefault="004820C3" w:rsidP="004820C3">
      <w:pPr>
        <w:pStyle w:val="Texto"/>
        <w:tabs>
          <w:tab w:val="right" w:leader="dot" w:pos="6463"/>
        </w:tabs>
        <w:ind w:firstLine="0"/>
        <w:jc w:val="left"/>
        <w:rPr>
          <w:b/>
          <w:sz w:val="16"/>
          <w:szCs w:val="16"/>
          <w:lang w:val="en-US"/>
        </w:rPr>
      </w:pPr>
      <w:proofErr w:type="spellStart"/>
      <w:r w:rsidRPr="00E15E92">
        <w:rPr>
          <w:b/>
          <w:sz w:val="16"/>
          <w:szCs w:val="16"/>
          <w:lang w:val="en-US"/>
        </w:rPr>
        <w:t>Entrevista</w:t>
      </w:r>
      <w:proofErr w:type="spellEnd"/>
      <w:r w:rsidRPr="00E15E92">
        <w:rPr>
          <w:b/>
          <w:sz w:val="16"/>
          <w:szCs w:val="16"/>
          <w:lang w:val="en-US"/>
        </w:rPr>
        <w:t xml:space="preserve"> al </w:t>
      </w:r>
      <w:proofErr w:type="spellStart"/>
      <w:r w:rsidRPr="00E15E92">
        <w:rPr>
          <w:b/>
          <w:sz w:val="16"/>
          <w:szCs w:val="16"/>
          <w:lang w:val="en-US"/>
        </w:rPr>
        <w:t>sociólogo</w:t>
      </w:r>
      <w:proofErr w:type="spellEnd"/>
      <w:r w:rsidRPr="00E15E92">
        <w:rPr>
          <w:b/>
          <w:sz w:val="16"/>
          <w:szCs w:val="16"/>
          <w:lang w:val="en-US"/>
        </w:rPr>
        <w:t xml:space="preserve"> </w:t>
      </w:r>
      <w:proofErr w:type="spellStart"/>
      <w:r w:rsidRPr="00E15E92">
        <w:rPr>
          <w:b/>
          <w:sz w:val="16"/>
          <w:szCs w:val="16"/>
          <w:lang w:val="en-US"/>
        </w:rPr>
        <w:t>marxista</w:t>
      </w:r>
      <w:proofErr w:type="spellEnd"/>
      <w:r w:rsidRPr="00E15E92">
        <w:rPr>
          <w:b/>
          <w:sz w:val="16"/>
          <w:szCs w:val="16"/>
          <w:lang w:val="en-US"/>
        </w:rPr>
        <w:t xml:space="preserve"> Michael </w:t>
      </w:r>
      <w:proofErr w:type="spellStart"/>
      <w:r w:rsidRPr="00E15E92">
        <w:rPr>
          <w:b/>
          <w:sz w:val="16"/>
          <w:szCs w:val="16"/>
          <w:lang w:val="en-US"/>
        </w:rPr>
        <w:t>Burawoy</w:t>
      </w:r>
      <w:proofErr w:type="spellEnd"/>
    </w:p>
    <w:p w14:paraId="661D7E9F" w14:textId="77777777" w:rsidR="004820C3" w:rsidRDefault="004820C3" w:rsidP="004820C3">
      <w:pPr>
        <w:pStyle w:val="Texto"/>
        <w:tabs>
          <w:tab w:val="right" w:leader="dot" w:pos="6463"/>
        </w:tabs>
        <w:ind w:firstLine="0"/>
        <w:jc w:val="left"/>
        <w:rPr>
          <w:sz w:val="16"/>
          <w:szCs w:val="16"/>
          <w:lang w:val="en-US"/>
        </w:rPr>
      </w:pPr>
      <w:r>
        <w:rPr>
          <w:rFonts w:ascii="BookmanOldStyle-Italic" w:hAnsi="BookmanOldStyle-Italic" w:cs="BookmanOldStyle-Italic"/>
          <w:i/>
          <w:iCs/>
          <w:sz w:val="16"/>
          <w:szCs w:val="16"/>
          <w:lang w:val="en-US"/>
        </w:rPr>
        <w:t>Paula Varela</w:t>
      </w:r>
      <w:r>
        <w:rPr>
          <w:sz w:val="16"/>
          <w:szCs w:val="16"/>
          <w:lang w:val="en-US"/>
        </w:rPr>
        <w:t xml:space="preserve"> </w:t>
      </w:r>
    </w:p>
    <w:p w14:paraId="148F8A62" w14:textId="77777777" w:rsidR="004820C3" w:rsidRDefault="004820C3" w:rsidP="004820C3">
      <w:pPr>
        <w:pStyle w:val="Texto"/>
        <w:tabs>
          <w:tab w:val="right" w:leader="dot" w:pos="6463"/>
        </w:tabs>
        <w:ind w:firstLine="0"/>
        <w:jc w:val="left"/>
        <w:rPr>
          <w:sz w:val="16"/>
          <w:szCs w:val="16"/>
          <w:lang w:val="en-US"/>
        </w:rPr>
      </w:pPr>
      <w:bookmarkStart w:id="0" w:name="_GoBack"/>
      <w:bookmarkEnd w:id="0"/>
    </w:p>
    <w:p w14:paraId="61BC854D" w14:textId="77777777" w:rsidR="004820C3" w:rsidRDefault="004820C3" w:rsidP="004820C3">
      <w:pPr>
        <w:pStyle w:val="Texto"/>
        <w:tabs>
          <w:tab w:val="right" w:leader="dot" w:pos="6463"/>
        </w:tabs>
        <w:ind w:firstLine="0"/>
        <w:jc w:val="left"/>
        <w:rPr>
          <w:sz w:val="16"/>
          <w:szCs w:val="16"/>
          <w:lang w:val="en-US"/>
        </w:rPr>
      </w:pPr>
    </w:p>
    <w:p w14:paraId="1852C18D" w14:textId="77777777" w:rsidR="004820C3" w:rsidRDefault="004820C3" w:rsidP="004820C3">
      <w:pPr>
        <w:pStyle w:val="Texto"/>
        <w:tabs>
          <w:tab w:val="right" w:leader="dot" w:pos="6463"/>
        </w:tabs>
        <w:ind w:firstLine="0"/>
        <w:jc w:val="left"/>
        <w:rPr>
          <w:sz w:val="16"/>
          <w:szCs w:val="16"/>
          <w:lang w:val="en-US"/>
        </w:rPr>
      </w:pPr>
      <w:proofErr w:type="spellStart"/>
      <w:r>
        <w:rPr>
          <w:rFonts w:ascii="BookmanOldStyle-Bold" w:hAnsi="BookmanOldStyle-Bold" w:cs="BookmanOldStyle-Bold"/>
          <w:b/>
          <w:bCs/>
          <w:sz w:val="16"/>
          <w:szCs w:val="16"/>
          <w:lang w:val="en-US"/>
        </w:rPr>
        <w:t>Crítica</w:t>
      </w:r>
      <w:proofErr w:type="spellEnd"/>
      <w:r>
        <w:rPr>
          <w:rFonts w:ascii="BookmanOldStyle-Bold" w:hAnsi="BookmanOldStyle-Bold" w:cs="BookmanOldStyle-Bold"/>
          <w:b/>
          <w:bCs/>
          <w:sz w:val="16"/>
          <w:szCs w:val="16"/>
          <w:lang w:val="en-US"/>
        </w:rPr>
        <w:t xml:space="preserve"> de </w:t>
      </w:r>
      <w:proofErr w:type="spellStart"/>
      <w:r>
        <w:rPr>
          <w:rFonts w:ascii="BookmanOldStyle-Bold" w:hAnsi="BookmanOldStyle-Bold" w:cs="BookmanOldStyle-Bold"/>
          <w:b/>
          <w:bCs/>
          <w:sz w:val="16"/>
          <w:szCs w:val="16"/>
          <w:lang w:val="en-US"/>
        </w:rPr>
        <w:t>libros</w:t>
      </w:r>
      <w:proofErr w:type="spellEnd"/>
    </w:p>
    <w:p w14:paraId="39D80B40" w14:textId="77777777" w:rsidR="004820C3" w:rsidRDefault="004820C3" w:rsidP="004820C3">
      <w:pPr>
        <w:pStyle w:val="Texto"/>
        <w:tabs>
          <w:tab w:val="right" w:leader="dot" w:pos="6463"/>
        </w:tabs>
        <w:ind w:firstLine="0"/>
        <w:jc w:val="left"/>
        <w:rPr>
          <w:sz w:val="16"/>
          <w:szCs w:val="16"/>
          <w:lang w:val="en-US"/>
        </w:rPr>
      </w:pPr>
    </w:p>
    <w:p w14:paraId="3034659A" w14:textId="77777777" w:rsidR="004820C3" w:rsidRPr="004820C3" w:rsidRDefault="004820C3" w:rsidP="004820C3">
      <w:pPr>
        <w:pStyle w:val="Texto"/>
        <w:tabs>
          <w:tab w:val="right" w:leader="dot" w:pos="6463"/>
        </w:tabs>
        <w:ind w:firstLine="0"/>
        <w:jc w:val="left"/>
        <w:rPr>
          <w:rFonts w:ascii="BookmanOldStyle-Italic" w:hAnsi="BookmanOldStyle-Italic" w:cs="BookmanOldStyle-Italic"/>
          <w:i/>
          <w:iCs/>
          <w:sz w:val="16"/>
          <w:szCs w:val="16"/>
          <w:lang w:val="en-US"/>
        </w:rPr>
      </w:pPr>
      <w:proofErr w:type="spellStart"/>
      <w:r>
        <w:rPr>
          <w:rFonts w:ascii="BookmanOldStyle-Italic" w:hAnsi="BookmanOldStyle-Italic" w:cs="BookmanOldStyle-Italic"/>
          <w:i/>
          <w:iCs/>
          <w:sz w:val="16"/>
          <w:szCs w:val="16"/>
          <w:lang w:val="en-US"/>
        </w:rPr>
        <w:t>Hijos</w:t>
      </w:r>
      <w:proofErr w:type="spellEnd"/>
      <w:r>
        <w:rPr>
          <w:rFonts w:ascii="BookmanOldStyle-Italic" w:hAnsi="BookmanOldStyle-Italic" w:cs="BookmanOldStyle-Italic"/>
          <w:i/>
          <w:iCs/>
          <w:sz w:val="16"/>
          <w:szCs w:val="16"/>
          <w:lang w:val="en-US"/>
        </w:rPr>
        <w:t xml:space="preserve"> del Pueblo. </w:t>
      </w:r>
      <w:proofErr w:type="spellStart"/>
      <w:r>
        <w:rPr>
          <w:rFonts w:ascii="BookmanOldStyle-Italic" w:hAnsi="BookmanOldStyle-Italic" w:cs="BookmanOldStyle-Italic"/>
          <w:i/>
          <w:iCs/>
          <w:sz w:val="16"/>
          <w:szCs w:val="16"/>
          <w:lang w:val="en-US"/>
        </w:rPr>
        <w:t>Intelectuales</w:t>
      </w:r>
      <w:proofErr w:type="spellEnd"/>
      <w:r>
        <w:rPr>
          <w:rFonts w:ascii="BookmanOldStyle-Italic" w:hAnsi="BookmanOldStyle-Italic" w:cs="BookmanOldStyle-Italic"/>
          <w:i/>
          <w:iCs/>
          <w:sz w:val="16"/>
          <w:szCs w:val="16"/>
          <w:lang w:val="en-US"/>
        </w:rPr>
        <w:t xml:space="preserve"> </w:t>
      </w:r>
      <w:proofErr w:type="spellStart"/>
      <w:r>
        <w:rPr>
          <w:rFonts w:ascii="BookmanOldStyle-Italic" w:hAnsi="BookmanOldStyle-Italic" w:cs="BookmanOldStyle-Italic"/>
          <w:i/>
          <w:iCs/>
          <w:sz w:val="16"/>
          <w:szCs w:val="16"/>
          <w:lang w:val="en-US"/>
        </w:rPr>
        <w:t>peronistas</w:t>
      </w:r>
      <w:proofErr w:type="spellEnd"/>
      <w:r>
        <w:rPr>
          <w:rFonts w:ascii="BookmanOldStyle-Italic" w:hAnsi="BookmanOldStyle-Italic" w:cs="BookmanOldStyle-Italic"/>
          <w:i/>
          <w:iCs/>
          <w:sz w:val="16"/>
          <w:szCs w:val="16"/>
          <w:lang w:val="en-US"/>
        </w:rPr>
        <w:t xml:space="preserve">: de la </w:t>
      </w:r>
      <w:proofErr w:type="spellStart"/>
      <w:r>
        <w:rPr>
          <w:rFonts w:ascii="BookmanOldStyle-Italic" w:hAnsi="BookmanOldStyle-Italic" w:cs="BookmanOldStyle-Italic"/>
          <w:i/>
          <w:iCs/>
          <w:sz w:val="16"/>
          <w:szCs w:val="16"/>
          <w:lang w:val="en-US"/>
        </w:rPr>
        <w:t>Internacional</w:t>
      </w:r>
      <w:proofErr w:type="spellEnd"/>
      <w:r>
        <w:rPr>
          <w:rFonts w:ascii="BookmanOldStyle-Italic" w:hAnsi="BookmanOldStyle-Italic" w:cs="BookmanOldStyle-Italic"/>
          <w:i/>
          <w:iCs/>
          <w:sz w:val="16"/>
          <w:szCs w:val="16"/>
          <w:lang w:val="en-US"/>
        </w:rPr>
        <w:t xml:space="preserve"> a la </w:t>
      </w:r>
      <w:proofErr w:type="spellStart"/>
      <w:r>
        <w:rPr>
          <w:rFonts w:ascii="BookmanOldStyle-Italic" w:hAnsi="BookmanOldStyle-Italic" w:cs="BookmanOldStyle-Italic"/>
          <w:i/>
          <w:iCs/>
          <w:sz w:val="16"/>
          <w:szCs w:val="16"/>
          <w:lang w:val="en-US"/>
        </w:rPr>
        <w:t>Marcha</w:t>
      </w:r>
      <w:proofErr w:type="spellEnd"/>
      <w:r>
        <w:rPr>
          <w:sz w:val="16"/>
          <w:szCs w:val="16"/>
          <w:lang w:val="en-US"/>
        </w:rPr>
        <w:t xml:space="preserve"> (de Guillermo </w:t>
      </w:r>
      <w:proofErr w:type="spellStart"/>
      <w:r>
        <w:rPr>
          <w:sz w:val="16"/>
          <w:szCs w:val="16"/>
          <w:lang w:val="en-US"/>
        </w:rPr>
        <w:t>Korn</w:t>
      </w:r>
      <w:proofErr w:type="spellEnd"/>
      <w:r>
        <w:rPr>
          <w:sz w:val="16"/>
          <w:szCs w:val="16"/>
          <w:lang w:val="en-US"/>
        </w:rPr>
        <w:t>),</w:t>
      </w:r>
    </w:p>
    <w:p w14:paraId="652A8622" w14:textId="77777777" w:rsidR="004820C3" w:rsidRDefault="004820C3" w:rsidP="004820C3">
      <w:pPr>
        <w:pStyle w:val="Texto"/>
        <w:tabs>
          <w:tab w:val="right" w:leader="dot" w:pos="6463"/>
        </w:tabs>
        <w:ind w:firstLine="0"/>
        <w:jc w:val="left"/>
        <w:rPr>
          <w:sz w:val="16"/>
          <w:szCs w:val="16"/>
          <w:lang w:val="en-US"/>
        </w:rPr>
      </w:pPr>
      <w:proofErr w:type="spellStart"/>
      <w:r>
        <w:rPr>
          <w:rFonts w:ascii="BookmanOldStyle-Italic" w:hAnsi="BookmanOldStyle-Italic" w:cs="BookmanOldStyle-Italic"/>
          <w:i/>
          <w:iCs/>
          <w:sz w:val="16"/>
          <w:szCs w:val="16"/>
          <w:lang w:val="en-US"/>
        </w:rPr>
        <w:t>por</w:t>
      </w:r>
      <w:proofErr w:type="spellEnd"/>
      <w:r>
        <w:rPr>
          <w:rFonts w:ascii="BookmanOldStyle-Italic" w:hAnsi="BookmanOldStyle-Italic" w:cs="BookmanOldStyle-Italic"/>
          <w:i/>
          <w:iCs/>
          <w:sz w:val="16"/>
          <w:szCs w:val="16"/>
          <w:lang w:val="en-US"/>
        </w:rPr>
        <w:t xml:space="preserve"> </w:t>
      </w:r>
      <w:proofErr w:type="spellStart"/>
      <w:r>
        <w:rPr>
          <w:rFonts w:ascii="BookmanOldStyle-Italic" w:hAnsi="BookmanOldStyle-Italic" w:cs="BookmanOldStyle-Italic"/>
          <w:i/>
          <w:iCs/>
          <w:sz w:val="16"/>
          <w:szCs w:val="16"/>
          <w:lang w:val="en-US"/>
        </w:rPr>
        <w:t>Julieta</w:t>
      </w:r>
      <w:proofErr w:type="spellEnd"/>
      <w:r>
        <w:rPr>
          <w:rFonts w:ascii="BookmanOldStyle-Italic" w:hAnsi="BookmanOldStyle-Italic" w:cs="BookmanOldStyle-Italic"/>
          <w:i/>
          <w:iCs/>
          <w:sz w:val="16"/>
          <w:szCs w:val="16"/>
          <w:lang w:val="en-US"/>
        </w:rPr>
        <w:t xml:space="preserve"> Brenna</w:t>
      </w:r>
      <w:r>
        <w:rPr>
          <w:sz w:val="16"/>
          <w:szCs w:val="16"/>
          <w:lang w:val="en-US"/>
        </w:rPr>
        <w:t xml:space="preserve"> </w:t>
      </w:r>
    </w:p>
    <w:p w14:paraId="2B68A13E" w14:textId="77777777" w:rsidR="004820C3" w:rsidRDefault="004820C3" w:rsidP="004820C3">
      <w:pPr>
        <w:pStyle w:val="Texto"/>
        <w:tabs>
          <w:tab w:val="right" w:leader="dot" w:pos="6463"/>
        </w:tabs>
        <w:ind w:firstLine="0"/>
        <w:jc w:val="left"/>
        <w:rPr>
          <w:sz w:val="16"/>
          <w:szCs w:val="16"/>
          <w:lang w:val="en-US"/>
        </w:rPr>
      </w:pPr>
    </w:p>
    <w:p w14:paraId="67FE87A9" w14:textId="77777777" w:rsidR="004820C3" w:rsidRPr="004820C3" w:rsidRDefault="004820C3" w:rsidP="004820C3">
      <w:pPr>
        <w:pStyle w:val="Texto"/>
        <w:tabs>
          <w:tab w:val="right" w:leader="dot" w:pos="6463"/>
        </w:tabs>
        <w:ind w:firstLine="0"/>
        <w:jc w:val="left"/>
        <w:rPr>
          <w:rFonts w:ascii="BookmanOldStyle-Italic" w:hAnsi="BookmanOldStyle-Italic" w:cs="BookmanOldStyle-Italic"/>
          <w:i/>
          <w:iCs/>
          <w:sz w:val="16"/>
          <w:szCs w:val="16"/>
          <w:lang w:val="en-US"/>
        </w:rPr>
      </w:pPr>
      <w:r>
        <w:rPr>
          <w:rFonts w:ascii="BookmanOldStyle-Italic" w:hAnsi="BookmanOldStyle-Italic" w:cs="BookmanOldStyle-Italic"/>
          <w:i/>
          <w:iCs/>
          <w:sz w:val="16"/>
          <w:szCs w:val="16"/>
          <w:lang w:val="en-US"/>
        </w:rPr>
        <w:t xml:space="preserve">Chile 1970-1973. Mil </w:t>
      </w:r>
      <w:proofErr w:type="spellStart"/>
      <w:r>
        <w:rPr>
          <w:rFonts w:ascii="BookmanOldStyle-Italic" w:hAnsi="BookmanOldStyle-Italic" w:cs="BookmanOldStyle-Italic"/>
          <w:i/>
          <w:iCs/>
          <w:sz w:val="16"/>
          <w:szCs w:val="16"/>
          <w:lang w:val="en-US"/>
        </w:rPr>
        <w:t>días</w:t>
      </w:r>
      <w:proofErr w:type="spellEnd"/>
      <w:r>
        <w:rPr>
          <w:rFonts w:ascii="BookmanOldStyle-Italic" w:hAnsi="BookmanOldStyle-Italic" w:cs="BookmanOldStyle-Italic"/>
          <w:i/>
          <w:iCs/>
          <w:sz w:val="16"/>
          <w:szCs w:val="16"/>
          <w:lang w:val="en-US"/>
        </w:rPr>
        <w:t xml:space="preserve"> </w:t>
      </w:r>
      <w:proofErr w:type="spellStart"/>
      <w:r>
        <w:rPr>
          <w:rFonts w:ascii="BookmanOldStyle-Italic" w:hAnsi="BookmanOldStyle-Italic" w:cs="BookmanOldStyle-Italic"/>
          <w:i/>
          <w:iCs/>
          <w:sz w:val="16"/>
          <w:szCs w:val="16"/>
          <w:lang w:val="en-US"/>
        </w:rPr>
        <w:t>que</w:t>
      </w:r>
      <w:proofErr w:type="spellEnd"/>
      <w:r>
        <w:rPr>
          <w:rFonts w:ascii="BookmanOldStyle-Italic" w:hAnsi="BookmanOldStyle-Italic" w:cs="BookmanOldStyle-Italic"/>
          <w:i/>
          <w:iCs/>
          <w:sz w:val="16"/>
          <w:szCs w:val="16"/>
          <w:lang w:val="en-US"/>
        </w:rPr>
        <w:t xml:space="preserve"> </w:t>
      </w:r>
      <w:proofErr w:type="spellStart"/>
      <w:r>
        <w:rPr>
          <w:rFonts w:ascii="BookmanOldStyle-Italic" w:hAnsi="BookmanOldStyle-Italic" w:cs="BookmanOldStyle-Italic"/>
          <w:i/>
          <w:iCs/>
          <w:sz w:val="16"/>
          <w:szCs w:val="16"/>
          <w:lang w:val="en-US"/>
        </w:rPr>
        <w:t>estremecieron</w:t>
      </w:r>
      <w:proofErr w:type="spellEnd"/>
      <w:r>
        <w:rPr>
          <w:rFonts w:ascii="BookmanOldStyle-Italic" w:hAnsi="BookmanOldStyle-Italic" w:cs="BookmanOldStyle-Italic"/>
          <w:i/>
          <w:iCs/>
          <w:sz w:val="16"/>
          <w:szCs w:val="16"/>
          <w:lang w:val="en-US"/>
        </w:rPr>
        <w:t xml:space="preserve"> al </w:t>
      </w:r>
      <w:proofErr w:type="spellStart"/>
      <w:r>
        <w:rPr>
          <w:rFonts w:ascii="BookmanOldStyle-Italic" w:hAnsi="BookmanOldStyle-Italic" w:cs="BookmanOldStyle-Italic"/>
          <w:i/>
          <w:iCs/>
          <w:sz w:val="16"/>
          <w:szCs w:val="16"/>
          <w:lang w:val="en-US"/>
        </w:rPr>
        <w:t>mundo</w:t>
      </w:r>
      <w:proofErr w:type="spellEnd"/>
      <w:r>
        <w:rPr>
          <w:rFonts w:ascii="BookmanOldStyle-Italic" w:hAnsi="BookmanOldStyle-Italic" w:cs="BookmanOldStyle-Italic"/>
          <w:i/>
          <w:iCs/>
          <w:sz w:val="16"/>
          <w:szCs w:val="16"/>
          <w:lang w:val="en-US"/>
        </w:rPr>
        <w:t xml:space="preserve">. </w:t>
      </w:r>
      <w:proofErr w:type="spellStart"/>
      <w:r>
        <w:rPr>
          <w:rFonts w:ascii="BookmanOldStyle-Italic" w:hAnsi="BookmanOldStyle-Italic" w:cs="BookmanOldStyle-Italic"/>
          <w:i/>
          <w:iCs/>
          <w:sz w:val="16"/>
          <w:szCs w:val="16"/>
          <w:lang w:val="en-US"/>
        </w:rPr>
        <w:t>Poder</w:t>
      </w:r>
      <w:proofErr w:type="spellEnd"/>
      <w:r>
        <w:rPr>
          <w:rFonts w:ascii="BookmanOldStyle-Italic" w:hAnsi="BookmanOldStyle-Italic" w:cs="BookmanOldStyle-Italic"/>
          <w:i/>
          <w:iCs/>
          <w:sz w:val="16"/>
          <w:szCs w:val="16"/>
          <w:lang w:val="en-US"/>
        </w:rPr>
        <w:t xml:space="preserve"> popular, </w:t>
      </w:r>
      <w:proofErr w:type="spellStart"/>
      <w:r>
        <w:rPr>
          <w:rFonts w:ascii="BookmanOldStyle-Italic" w:hAnsi="BookmanOldStyle-Italic" w:cs="BookmanOldStyle-Italic"/>
          <w:i/>
          <w:iCs/>
          <w:sz w:val="16"/>
          <w:szCs w:val="16"/>
          <w:lang w:val="en-US"/>
        </w:rPr>
        <w:t>cordones</w:t>
      </w:r>
      <w:proofErr w:type="spellEnd"/>
      <w:r>
        <w:rPr>
          <w:rFonts w:ascii="BookmanOldStyle-Italic" w:hAnsi="BookmanOldStyle-Italic" w:cs="BookmanOldStyle-Italic"/>
          <w:i/>
          <w:iCs/>
          <w:sz w:val="16"/>
          <w:szCs w:val="16"/>
          <w:lang w:val="en-US"/>
        </w:rPr>
        <w:t xml:space="preserve"> </w:t>
      </w:r>
      <w:proofErr w:type="spellStart"/>
      <w:r>
        <w:rPr>
          <w:rFonts w:ascii="BookmanOldStyle-Italic" w:hAnsi="BookmanOldStyle-Italic" w:cs="BookmanOldStyle-Italic"/>
          <w:i/>
          <w:iCs/>
          <w:sz w:val="16"/>
          <w:szCs w:val="16"/>
          <w:lang w:val="en-US"/>
        </w:rPr>
        <w:t>industriales</w:t>
      </w:r>
      <w:proofErr w:type="spellEnd"/>
      <w:r>
        <w:rPr>
          <w:rFonts w:ascii="BookmanOldStyle-Italic" w:hAnsi="BookmanOldStyle-Italic" w:cs="BookmanOldStyle-Italic"/>
          <w:i/>
          <w:iCs/>
          <w:sz w:val="16"/>
          <w:szCs w:val="16"/>
          <w:lang w:val="en-US"/>
        </w:rPr>
        <w:t xml:space="preserve"> y </w:t>
      </w:r>
      <w:proofErr w:type="spellStart"/>
      <w:r>
        <w:rPr>
          <w:rFonts w:ascii="BookmanOldStyle-Italic" w:hAnsi="BookmanOldStyle-Italic" w:cs="BookmanOldStyle-Italic"/>
          <w:i/>
          <w:iCs/>
          <w:sz w:val="16"/>
          <w:szCs w:val="16"/>
          <w:lang w:val="en-US"/>
        </w:rPr>
        <w:t>socialismo</w:t>
      </w:r>
      <w:proofErr w:type="spellEnd"/>
      <w:r>
        <w:rPr>
          <w:rFonts w:ascii="BookmanOldStyle-Italic" w:hAnsi="BookmanOldStyle-Italic" w:cs="BookmanOldStyle-Italic"/>
          <w:i/>
          <w:iCs/>
          <w:sz w:val="16"/>
          <w:szCs w:val="16"/>
          <w:lang w:val="en-US"/>
        </w:rPr>
        <w:t xml:space="preserve"> </w:t>
      </w:r>
      <w:proofErr w:type="spellStart"/>
      <w:r>
        <w:rPr>
          <w:rFonts w:ascii="BookmanOldStyle-Italic" w:hAnsi="BookmanOldStyle-Italic" w:cs="BookmanOldStyle-Italic"/>
          <w:i/>
          <w:iCs/>
          <w:sz w:val="16"/>
          <w:szCs w:val="16"/>
          <w:lang w:val="en-US"/>
        </w:rPr>
        <w:t>durante</w:t>
      </w:r>
      <w:proofErr w:type="spellEnd"/>
      <w:r>
        <w:rPr>
          <w:rFonts w:ascii="BookmanOldStyle-Italic" w:hAnsi="BookmanOldStyle-Italic" w:cs="BookmanOldStyle-Italic"/>
          <w:i/>
          <w:iCs/>
          <w:sz w:val="16"/>
          <w:szCs w:val="16"/>
          <w:lang w:val="en-US"/>
        </w:rPr>
        <w:t xml:space="preserve"> el </w:t>
      </w:r>
      <w:proofErr w:type="spellStart"/>
      <w:r>
        <w:rPr>
          <w:rFonts w:ascii="BookmanOldStyle-Italic" w:hAnsi="BookmanOldStyle-Italic" w:cs="BookmanOldStyle-Italic"/>
          <w:i/>
          <w:iCs/>
          <w:sz w:val="16"/>
          <w:szCs w:val="16"/>
          <w:lang w:val="en-US"/>
        </w:rPr>
        <w:t>gobierno</w:t>
      </w:r>
      <w:proofErr w:type="spellEnd"/>
      <w:r>
        <w:rPr>
          <w:rFonts w:ascii="BookmanOldStyle-Italic" w:hAnsi="BookmanOldStyle-Italic" w:cs="BookmanOldStyle-Italic"/>
          <w:i/>
          <w:iCs/>
          <w:sz w:val="16"/>
          <w:szCs w:val="16"/>
          <w:lang w:val="en-US"/>
        </w:rPr>
        <w:t xml:space="preserve"> de Salvador Allende </w:t>
      </w:r>
      <w:r>
        <w:rPr>
          <w:sz w:val="16"/>
          <w:szCs w:val="16"/>
          <w:lang w:val="en-US"/>
        </w:rPr>
        <w:t xml:space="preserve">(de Franck </w:t>
      </w:r>
      <w:proofErr w:type="spellStart"/>
      <w:r>
        <w:rPr>
          <w:sz w:val="16"/>
          <w:szCs w:val="16"/>
          <w:lang w:val="en-US"/>
        </w:rPr>
        <w:t>Gaudichaud</w:t>
      </w:r>
      <w:proofErr w:type="spellEnd"/>
      <w:r>
        <w:rPr>
          <w:sz w:val="16"/>
          <w:szCs w:val="16"/>
          <w:lang w:val="en-US"/>
        </w:rPr>
        <w:t>)</w:t>
      </w:r>
    </w:p>
    <w:p w14:paraId="2AA74AD1" w14:textId="77777777" w:rsidR="004820C3" w:rsidRDefault="004820C3" w:rsidP="004820C3">
      <w:pPr>
        <w:pStyle w:val="Texto"/>
        <w:tabs>
          <w:tab w:val="right" w:leader="dot" w:pos="6463"/>
        </w:tabs>
        <w:ind w:firstLine="0"/>
        <w:jc w:val="left"/>
        <w:rPr>
          <w:sz w:val="16"/>
          <w:szCs w:val="16"/>
          <w:lang w:val="en-US"/>
        </w:rPr>
      </w:pPr>
      <w:proofErr w:type="spellStart"/>
      <w:r>
        <w:rPr>
          <w:rFonts w:ascii="BookmanOldStyle-Italic" w:hAnsi="BookmanOldStyle-Italic" w:cs="BookmanOldStyle-Italic"/>
          <w:i/>
          <w:iCs/>
          <w:sz w:val="16"/>
          <w:szCs w:val="16"/>
          <w:lang w:val="en-US"/>
        </w:rPr>
        <w:t>por</w:t>
      </w:r>
      <w:proofErr w:type="spellEnd"/>
      <w:r>
        <w:rPr>
          <w:rFonts w:ascii="BookmanOldStyle-Italic" w:hAnsi="BookmanOldStyle-Italic" w:cs="BookmanOldStyle-Italic"/>
          <w:i/>
          <w:iCs/>
          <w:sz w:val="16"/>
          <w:szCs w:val="16"/>
          <w:lang w:val="en-US"/>
        </w:rPr>
        <w:t xml:space="preserve"> José Ponce</w:t>
      </w:r>
      <w:r>
        <w:rPr>
          <w:sz w:val="16"/>
          <w:szCs w:val="16"/>
          <w:lang w:val="en-US"/>
        </w:rPr>
        <w:t xml:space="preserve"> </w:t>
      </w:r>
    </w:p>
    <w:p w14:paraId="6EEE0765" w14:textId="77777777" w:rsidR="004820C3" w:rsidRDefault="004820C3" w:rsidP="004820C3">
      <w:pPr>
        <w:pStyle w:val="Texto"/>
        <w:tabs>
          <w:tab w:val="right" w:leader="dot" w:pos="6463"/>
        </w:tabs>
        <w:ind w:firstLine="0"/>
        <w:jc w:val="left"/>
        <w:rPr>
          <w:sz w:val="16"/>
          <w:szCs w:val="16"/>
          <w:lang w:val="en-US"/>
        </w:rPr>
      </w:pPr>
    </w:p>
    <w:p w14:paraId="3C9E94DE" w14:textId="77777777" w:rsidR="004820C3" w:rsidRPr="004820C3" w:rsidRDefault="004820C3" w:rsidP="004820C3">
      <w:pPr>
        <w:pStyle w:val="Texto"/>
        <w:tabs>
          <w:tab w:val="right" w:leader="dot" w:pos="6463"/>
        </w:tabs>
        <w:ind w:firstLine="0"/>
        <w:jc w:val="left"/>
        <w:rPr>
          <w:rFonts w:ascii="BookmanOldStyle-Italic" w:hAnsi="BookmanOldStyle-Italic" w:cs="BookmanOldStyle-Italic"/>
          <w:i/>
          <w:iCs/>
          <w:sz w:val="16"/>
          <w:szCs w:val="16"/>
          <w:lang w:val="en-US"/>
        </w:rPr>
      </w:pPr>
      <w:proofErr w:type="spellStart"/>
      <w:r>
        <w:rPr>
          <w:rFonts w:ascii="BookmanOldStyle-Italic" w:hAnsi="BookmanOldStyle-Italic" w:cs="BookmanOldStyle-Italic"/>
          <w:i/>
          <w:iCs/>
          <w:sz w:val="16"/>
          <w:szCs w:val="16"/>
          <w:lang w:val="en-US"/>
        </w:rPr>
        <w:t>História</w:t>
      </w:r>
      <w:proofErr w:type="spellEnd"/>
      <w:r>
        <w:rPr>
          <w:rFonts w:ascii="BookmanOldStyle-Italic" w:hAnsi="BookmanOldStyle-Italic" w:cs="BookmanOldStyle-Italic"/>
          <w:i/>
          <w:iCs/>
          <w:sz w:val="16"/>
          <w:szCs w:val="16"/>
          <w:lang w:val="en-US"/>
        </w:rPr>
        <w:t xml:space="preserve"> do </w:t>
      </w:r>
      <w:proofErr w:type="spellStart"/>
      <w:r>
        <w:rPr>
          <w:rFonts w:ascii="BookmanOldStyle-Italic" w:hAnsi="BookmanOldStyle-Italic" w:cs="BookmanOldStyle-Italic"/>
          <w:i/>
          <w:iCs/>
          <w:sz w:val="16"/>
          <w:szCs w:val="16"/>
          <w:lang w:val="en-US"/>
        </w:rPr>
        <w:t>anarquismo</w:t>
      </w:r>
      <w:proofErr w:type="spellEnd"/>
      <w:r>
        <w:rPr>
          <w:rFonts w:ascii="BookmanOldStyle-Italic" w:hAnsi="BookmanOldStyle-Italic" w:cs="BookmanOldStyle-Italic"/>
          <w:i/>
          <w:iCs/>
          <w:sz w:val="16"/>
          <w:szCs w:val="16"/>
          <w:lang w:val="en-US"/>
        </w:rPr>
        <w:t xml:space="preserve"> e do </w:t>
      </w:r>
      <w:proofErr w:type="spellStart"/>
      <w:r>
        <w:rPr>
          <w:rFonts w:ascii="BookmanOldStyle-Italic" w:hAnsi="BookmanOldStyle-Italic" w:cs="BookmanOldStyle-Italic"/>
          <w:i/>
          <w:iCs/>
          <w:sz w:val="16"/>
          <w:szCs w:val="16"/>
          <w:lang w:val="en-US"/>
        </w:rPr>
        <w:t>sindicalismo</w:t>
      </w:r>
      <w:proofErr w:type="spellEnd"/>
      <w:r>
        <w:rPr>
          <w:rFonts w:ascii="BookmanOldStyle-Italic" w:hAnsi="BookmanOldStyle-Italic" w:cs="BookmanOldStyle-Italic"/>
          <w:i/>
          <w:iCs/>
          <w:sz w:val="16"/>
          <w:szCs w:val="16"/>
          <w:lang w:val="en-US"/>
        </w:rPr>
        <w:t xml:space="preserve"> de </w:t>
      </w:r>
      <w:proofErr w:type="spellStart"/>
      <w:r>
        <w:rPr>
          <w:rFonts w:ascii="BookmanOldStyle-Italic" w:hAnsi="BookmanOldStyle-Italic" w:cs="BookmanOldStyle-Italic"/>
          <w:i/>
          <w:iCs/>
          <w:sz w:val="16"/>
          <w:szCs w:val="16"/>
          <w:lang w:val="en-US"/>
        </w:rPr>
        <w:t>intenção</w:t>
      </w:r>
      <w:proofErr w:type="spellEnd"/>
      <w:r>
        <w:rPr>
          <w:rFonts w:ascii="BookmanOldStyle-Italic" w:hAnsi="BookmanOldStyle-Italic" w:cs="BookmanOldStyle-Italic"/>
          <w:i/>
          <w:iCs/>
          <w:sz w:val="16"/>
          <w:szCs w:val="16"/>
          <w:lang w:val="en-US"/>
        </w:rPr>
        <w:t xml:space="preserve"> </w:t>
      </w:r>
      <w:proofErr w:type="spellStart"/>
      <w:r>
        <w:rPr>
          <w:rFonts w:ascii="BookmanOldStyle-Italic" w:hAnsi="BookmanOldStyle-Italic" w:cs="BookmanOldStyle-Italic"/>
          <w:i/>
          <w:iCs/>
          <w:sz w:val="16"/>
          <w:szCs w:val="16"/>
          <w:lang w:val="en-US"/>
        </w:rPr>
        <w:t>revolucionária</w:t>
      </w:r>
      <w:proofErr w:type="spellEnd"/>
      <w:r>
        <w:rPr>
          <w:rFonts w:ascii="BookmanOldStyle-Italic" w:hAnsi="BookmanOldStyle-Italic" w:cs="BookmanOldStyle-Italic"/>
          <w:i/>
          <w:iCs/>
          <w:sz w:val="16"/>
          <w:szCs w:val="16"/>
          <w:lang w:val="en-US"/>
        </w:rPr>
        <w:t xml:space="preserve"> no </w:t>
      </w:r>
      <w:proofErr w:type="spellStart"/>
      <w:r>
        <w:rPr>
          <w:rFonts w:ascii="BookmanOldStyle-Italic" w:hAnsi="BookmanOldStyle-Italic" w:cs="BookmanOldStyle-Italic"/>
          <w:i/>
          <w:iCs/>
          <w:sz w:val="16"/>
          <w:szCs w:val="16"/>
          <w:lang w:val="en-US"/>
        </w:rPr>
        <w:t>Brasil</w:t>
      </w:r>
      <w:proofErr w:type="spellEnd"/>
      <w:r>
        <w:rPr>
          <w:rFonts w:ascii="BookmanOldStyle-Italic" w:hAnsi="BookmanOldStyle-Italic" w:cs="BookmanOldStyle-Italic"/>
          <w:i/>
          <w:iCs/>
          <w:sz w:val="16"/>
          <w:szCs w:val="16"/>
          <w:lang w:val="en-US"/>
        </w:rPr>
        <w:t xml:space="preserve">. </w:t>
      </w:r>
      <w:proofErr w:type="spellStart"/>
      <w:r>
        <w:rPr>
          <w:rFonts w:ascii="BookmanOldStyle-Italic" w:hAnsi="BookmanOldStyle-Italic" w:cs="BookmanOldStyle-Italic"/>
          <w:i/>
          <w:iCs/>
          <w:sz w:val="16"/>
          <w:szCs w:val="16"/>
          <w:lang w:val="en-US"/>
        </w:rPr>
        <w:t>Novas</w:t>
      </w:r>
      <w:proofErr w:type="spellEnd"/>
      <w:r>
        <w:rPr>
          <w:rFonts w:ascii="BookmanOldStyle-Italic" w:hAnsi="BookmanOldStyle-Italic" w:cs="BookmanOldStyle-Italic"/>
          <w:i/>
          <w:iCs/>
          <w:sz w:val="16"/>
          <w:szCs w:val="16"/>
          <w:lang w:val="en-US"/>
        </w:rPr>
        <w:t xml:space="preserve"> </w:t>
      </w:r>
      <w:proofErr w:type="spellStart"/>
      <w:r>
        <w:rPr>
          <w:rFonts w:ascii="BookmanOldStyle-Italic" w:hAnsi="BookmanOldStyle-Italic" w:cs="BookmanOldStyle-Italic"/>
          <w:i/>
          <w:iCs/>
          <w:sz w:val="16"/>
          <w:szCs w:val="16"/>
          <w:lang w:val="en-US"/>
        </w:rPr>
        <w:t>perspectivas</w:t>
      </w:r>
      <w:proofErr w:type="spellEnd"/>
      <w:r>
        <w:rPr>
          <w:sz w:val="16"/>
          <w:szCs w:val="16"/>
          <w:lang w:val="en-US"/>
        </w:rPr>
        <w:t xml:space="preserve"> (de </w:t>
      </w:r>
      <w:proofErr w:type="spellStart"/>
      <w:r>
        <w:rPr>
          <w:sz w:val="16"/>
          <w:szCs w:val="16"/>
          <w:lang w:val="en-US"/>
        </w:rPr>
        <w:t>Kauan</w:t>
      </w:r>
      <w:proofErr w:type="spellEnd"/>
      <w:r>
        <w:rPr>
          <w:sz w:val="16"/>
          <w:szCs w:val="16"/>
          <w:lang w:val="en-US"/>
        </w:rPr>
        <w:t xml:space="preserve"> </w:t>
      </w:r>
      <w:proofErr w:type="spellStart"/>
      <w:r>
        <w:rPr>
          <w:sz w:val="16"/>
          <w:szCs w:val="16"/>
          <w:lang w:val="en-US"/>
        </w:rPr>
        <w:t>Willian</w:t>
      </w:r>
      <w:proofErr w:type="spellEnd"/>
      <w:r>
        <w:rPr>
          <w:sz w:val="16"/>
          <w:szCs w:val="16"/>
          <w:lang w:val="en-US"/>
        </w:rPr>
        <w:t xml:space="preserve"> dos Santos y</w:t>
      </w:r>
      <w:r>
        <w:rPr>
          <w:rFonts w:ascii="BookmanOldStyle-Italic" w:hAnsi="BookmanOldStyle-Italic" w:cs="BookmanOldStyle-Italic"/>
          <w:i/>
          <w:iCs/>
          <w:sz w:val="16"/>
          <w:szCs w:val="16"/>
          <w:lang w:val="en-US"/>
        </w:rPr>
        <w:t xml:space="preserve"> </w:t>
      </w:r>
      <w:r>
        <w:rPr>
          <w:sz w:val="16"/>
          <w:szCs w:val="16"/>
          <w:lang w:val="en-US"/>
        </w:rPr>
        <w:t xml:space="preserve">Rafael </w:t>
      </w:r>
      <w:proofErr w:type="spellStart"/>
      <w:r>
        <w:rPr>
          <w:sz w:val="16"/>
          <w:szCs w:val="16"/>
          <w:lang w:val="en-US"/>
        </w:rPr>
        <w:t>Viana</w:t>
      </w:r>
      <w:proofErr w:type="spellEnd"/>
      <w:r>
        <w:rPr>
          <w:sz w:val="16"/>
          <w:szCs w:val="16"/>
          <w:lang w:val="en-US"/>
        </w:rPr>
        <w:t xml:space="preserve"> da Silva, orgs.)</w:t>
      </w:r>
    </w:p>
    <w:p w14:paraId="2AC1E722" w14:textId="77777777" w:rsidR="004820C3" w:rsidRDefault="004820C3" w:rsidP="004820C3">
      <w:pPr>
        <w:pStyle w:val="Texto"/>
        <w:tabs>
          <w:tab w:val="right" w:leader="dot" w:pos="6463"/>
        </w:tabs>
        <w:ind w:firstLine="0"/>
        <w:jc w:val="left"/>
        <w:rPr>
          <w:sz w:val="16"/>
          <w:szCs w:val="16"/>
          <w:lang w:val="en-US"/>
        </w:rPr>
      </w:pPr>
      <w:proofErr w:type="spellStart"/>
      <w:r>
        <w:rPr>
          <w:rFonts w:ascii="BookmanOldStyle-Italic" w:hAnsi="BookmanOldStyle-Italic" w:cs="BookmanOldStyle-Italic"/>
          <w:i/>
          <w:iCs/>
          <w:sz w:val="16"/>
          <w:szCs w:val="16"/>
          <w:lang w:val="en-US"/>
        </w:rPr>
        <w:t>por</w:t>
      </w:r>
      <w:proofErr w:type="spellEnd"/>
      <w:r>
        <w:rPr>
          <w:rFonts w:ascii="BookmanOldStyle-Italic" w:hAnsi="BookmanOldStyle-Italic" w:cs="BookmanOldStyle-Italic"/>
          <w:i/>
          <w:iCs/>
          <w:sz w:val="16"/>
          <w:szCs w:val="16"/>
          <w:lang w:val="en-US"/>
        </w:rPr>
        <w:t xml:space="preserve"> Jacinto </w:t>
      </w:r>
      <w:proofErr w:type="spellStart"/>
      <w:r>
        <w:rPr>
          <w:rFonts w:ascii="BookmanOldStyle-Italic" w:hAnsi="BookmanOldStyle-Italic" w:cs="BookmanOldStyle-Italic"/>
          <w:i/>
          <w:iCs/>
          <w:sz w:val="16"/>
          <w:szCs w:val="16"/>
          <w:lang w:val="en-US"/>
        </w:rPr>
        <w:t>Cerdá</w:t>
      </w:r>
      <w:proofErr w:type="spellEnd"/>
      <w:r>
        <w:rPr>
          <w:sz w:val="16"/>
          <w:szCs w:val="16"/>
          <w:lang w:val="en-US"/>
        </w:rPr>
        <w:t xml:space="preserve"> </w:t>
      </w:r>
    </w:p>
    <w:p w14:paraId="6BCCDF10" w14:textId="77777777" w:rsidR="004820C3" w:rsidRDefault="004820C3" w:rsidP="004820C3">
      <w:pPr>
        <w:pStyle w:val="Texto"/>
        <w:tabs>
          <w:tab w:val="right" w:leader="dot" w:pos="6463"/>
        </w:tabs>
        <w:ind w:firstLine="0"/>
        <w:jc w:val="left"/>
        <w:rPr>
          <w:sz w:val="16"/>
          <w:szCs w:val="16"/>
          <w:lang w:val="en-US"/>
        </w:rPr>
      </w:pPr>
    </w:p>
    <w:p w14:paraId="2D964F3E" w14:textId="77777777" w:rsidR="004820C3" w:rsidRPr="004820C3" w:rsidRDefault="004820C3" w:rsidP="004820C3">
      <w:pPr>
        <w:pStyle w:val="Texto"/>
        <w:tabs>
          <w:tab w:val="right" w:leader="dot" w:pos="6463"/>
        </w:tabs>
        <w:ind w:firstLine="0"/>
        <w:jc w:val="left"/>
        <w:rPr>
          <w:rFonts w:ascii="BookmanOldStyle-Italic" w:hAnsi="BookmanOldStyle-Italic" w:cs="BookmanOldStyle-Italic"/>
          <w:i/>
          <w:iCs/>
          <w:sz w:val="16"/>
          <w:szCs w:val="16"/>
          <w:lang w:val="en-US"/>
        </w:rPr>
      </w:pPr>
      <w:proofErr w:type="spellStart"/>
      <w:r>
        <w:rPr>
          <w:rFonts w:ascii="BookmanOldStyle-Italic" w:hAnsi="BookmanOldStyle-Italic" w:cs="BookmanOldStyle-Italic"/>
          <w:i/>
          <w:iCs/>
          <w:sz w:val="16"/>
          <w:szCs w:val="16"/>
          <w:lang w:val="en-US"/>
        </w:rPr>
        <w:t>Revolucionarios</w:t>
      </w:r>
      <w:proofErr w:type="spellEnd"/>
      <w:r>
        <w:rPr>
          <w:rFonts w:ascii="BookmanOldStyle-Italic" w:hAnsi="BookmanOldStyle-Italic" w:cs="BookmanOldStyle-Italic"/>
          <w:i/>
          <w:iCs/>
          <w:sz w:val="16"/>
          <w:szCs w:val="16"/>
          <w:lang w:val="en-US"/>
        </w:rPr>
        <w:t xml:space="preserve"> y </w:t>
      </w:r>
      <w:proofErr w:type="spellStart"/>
      <w:r>
        <w:rPr>
          <w:rFonts w:ascii="BookmanOldStyle-Italic" w:hAnsi="BookmanOldStyle-Italic" w:cs="BookmanOldStyle-Italic"/>
          <w:i/>
          <w:iCs/>
          <w:sz w:val="16"/>
          <w:szCs w:val="16"/>
          <w:lang w:val="en-US"/>
        </w:rPr>
        <w:t>parlamentarios</w:t>
      </w:r>
      <w:proofErr w:type="spellEnd"/>
      <w:r>
        <w:rPr>
          <w:rFonts w:ascii="BookmanOldStyle-Italic" w:hAnsi="BookmanOldStyle-Italic" w:cs="BookmanOldStyle-Italic"/>
          <w:i/>
          <w:iCs/>
          <w:sz w:val="16"/>
          <w:szCs w:val="16"/>
          <w:lang w:val="en-US"/>
        </w:rPr>
        <w:t xml:space="preserve">. La </w:t>
      </w:r>
      <w:proofErr w:type="spellStart"/>
      <w:r>
        <w:rPr>
          <w:rFonts w:ascii="BookmanOldStyle-Italic" w:hAnsi="BookmanOldStyle-Italic" w:cs="BookmanOldStyle-Italic"/>
          <w:i/>
          <w:iCs/>
          <w:sz w:val="16"/>
          <w:szCs w:val="16"/>
          <w:lang w:val="en-US"/>
        </w:rPr>
        <w:t>cultura</w:t>
      </w:r>
      <w:proofErr w:type="spellEnd"/>
      <w:r>
        <w:rPr>
          <w:rFonts w:ascii="BookmanOldStyle-Italic" w:hAnsi="BookmanOldStyle-Italic" w:cs="BookmanOldStyle-Italic"/>
          <w:i/>
          <w:iCs/>
          <w:sz w:val="16"/>
          <w:szCs w:val="16"/>
          <w:lang w:val="en-US"/>
        </w:rPr>
        <w:t xml:space="preserve"> </w:t>
      </w:r>
      <w:proofErr w:type="spellStart"/>
      <w:r>
        <w:rPr>
          <w:rFonts w:ascii="BookmanOldStyle-Italic" w:hAnsi="BookmanOldStyle-Italic" w:cs="BookmanOldStyle-Italic"/>
          <w:i/>
          <w:iCs/>
          <w:sz w:val="16"/>
          <w:szCs w:val="16"/>
          <w:lang w:val="en-US"/>
        </w:rPr>
        <w:t>política</w:t>
      </w:r>
      <w:proofErr w:type="spellEnd"/>
      <w:r>
        <w:rPr>
          <w:rFonts w:ascii="BookmanOldStyle-Italic" w:hAnsi="BookmanOldStyle-Italic" w:cs="BookmanOldStyle-Italic"/>
          <w:i/>
          <w:iCs/>
          <w:sz w:val="16"/>
          <w:szCs w:val="16"/>
          <w:lang w:val="en-US"/>
        </w:rPr>
        <w:t xml:space="preserve"> del </w:t>
      </w:r>
      <w:proofErr w:type="spellStart"/>
      <w:r>
        <w:rPr>
          <w:rFonts w:ascii="BookmanOldStyle-Italic" w:hAnsi="BookmanOldStyle-Italic" w:cs="BookmanOldStyle-Italic"/>
          <w:i/>
          <w:iCs/>
          <w:sz w:val="16"/>
          <w:szCs w:val="16"/>
          <w:lang w:val="en-US"/>
        </w:rPr>
        <w:t>Partido</w:t>
      </w:r>
      <w:proofErr w:type="spellEnd"/>
      <w:r>
        <w:rPr>
          <w:rFonts w:ascii="BookmanOldStyle-Italic" w:hAnsi="BookmanOldStyle-Italic" w:cs="BookmanOldStyle-Italic"/>
          <w:i/>
          <w:iCs/>
          <w:sz w:val="16"/>
          <w:szCs w:val="16"/>
          <w:lang w:val="en-US"/>
        </w:rPr>
        <w:t xml:space="preserve"> </w:t>
      </w:r>
      <w:proofErr w:type="spellStart"/>
      <w:r>
        <w:rPr>
          <w:rFonts w:ascii="BookmanOldStyle-Italic" w:hAnsi="BookmanOldStyle-Italic" w:cs="BookmanOldStyle-Italic"/>
          <w:i/>
          <w:iCs/>
          <w:sz w:val="16"/>
          <w:szCs w:val="16"/>
          <w:lang w:val="en-US"/>
        </w:rPr>
        <w:t>Obrero</w:t>
      </w:r>
      <w:proofErr w:type="spellEnd"/>
      <w:r>
        <w:rPr>
          <w:rFonts w:ascii="BookmanOldStyle-Italic" w:hAnsi="BookmanOldStyle-Italic" w:cs="BookmanOldStyle-Italic"/>
          <w:i/>
          <w:iCs/>
          <w:sz w:val="16"/>
          <w:szCs w:val="16"/>
          <w:lang w:val="en-US"/>
        </w:rPr>
        <w:t xml:space="preserve"> </w:t>
      </w:r>
      <w:proofErr w:type="spellStart"/>
      <w:r>
        <w:rPr>
          <w:rFonts w:ascii="BookmanOldStyle-Italic" w:hAnsi="BookmanOldStyle-Italic" w:cs="BookmanOldStyle-Italic"/>
          <w:i/>
          <w:iCs/>
          <w:sz w:val="16"/>
          <w:szCs w:val="16"/>
          <w:lang w:val="en-US"/>
        </w:rPr>
        <w:t>Socialista</w:t>
      </w:r>
      <w:proofErr w:type="spellEnd"/>
      <w:r>
        <w:rPr>
          <w:rFonts w:ascii="BookmanOldStyle-Italic" w:hAnsi="BookmanOldStyle-Italic" w:cs="BookmanOldStyle-Italic"/>
          <w:i/>
          <w:iCs/>
          <w:sz w:val="16"/>
          <w:szCs w:val="16"/>
          <w:lang w:val="en-US"/>
        </w:rPr>
        <w:t>, 1912-1922</w:t>
      </w:r>
      <w:r>
        <w:rPr>
          <w:sz w:val="16"/>
          <w:szCs w:val="16"/>
          <w:lang w:val="en-US"/>
        </w:rPr>
        <w:t xml:space="preserve"> (de Jorge Navarro </w:t>
      </w:r>
      <w:proofErr w:type="spellStart"/>
      <w:r>
        <w:rPr>
          <w:sz w:val="16"/>
          <w:szCs w:val="16"/>
          <w:lang w:val="en-US"/>
        </w:rPr>
        <w:t>López</w:t>
      </w:r>
      <w:proofErr w:type="spellEnd"/>
      <w:r>
        <w:rPr>
          <w:sz w:val="16"/>
          <w:szCs w:val="16"/>
          <w:lang w:val="en-US"/>
        </w:rPr>
        <w:t>)</w:t>
      </w:r>
    </w:p>
    <w:p w14:paraId="7A6ABCAF" w14:textId="77777777" w:rsidR="004820C3" w:rsidRDefault="004820C3" w:rsidP="004820C3">
      <w:pPr>
        <w:pStyle w:val="Texto"/>
        <w:tabs>
          <w:tab w:val="right" w:leader="dot" w:pos="6463"/>
        </w:tabs>
        <w:ind w:firstLine="0"/>
        <w:jc w:val="left"/>
        <w:rPr>
          <w:sz w:val="16"/>
          <w:szCs w:val="16"/>
          <w:lang w:val="en-US"/>
        </w:rPr>
      </w:pPr>
      <w:proofErr w:type="spellStart"/>
      <w:r>
        <w:rPr>
          <w:rFonts w:ascii="BookmanOldStyle-Italic" w:hAnsi="BookmanOldStyle-Italic" w:cs="BookmanOldStyle-Italic"/>
          <w:i/>
          <w:iCs/>
          <w:sz w:val="16"/>
          <w:szCs w:val="16"/>
          <w:lang w:val="en-US"/>
        </w:rPr>
        <w:t>por</w:t>
      </w:r>
      <w:proofErr w:type="spellEnd"/>
      <w:r>
        <w:rPr>
          <w:rFonts w:ascii="BookmanOldStyle-Italic" w:hAnsi="BookmanOldStyle-Italic" w:cs="BookmanOldStyle-Italic"/>
          <w:i/>
          <w:iCs/>
          <w:sz w:val="16"/>
          <w:szCs w:val="16"/>
          <w:lang w:val="en-US"/>
        </w:rPr>
        <w:t xml:space="preserve"> Lucas </w:t>
      </w:r>
      <w:proofErr w:type="spellStart"/>
      <w:r>
        <w:rPr>
          <w:rFonts w:ascii="BookmanOldStyle-Italic" w:hAnsi="BookmanOldStyle-Italic" w:cs="BookmanOldStyle-Italic"/>
          <w:i/>
          <w:iCs/>
          <w:sz w:val="16"/>
          <w:szCs w:val="16"/>
          <w:lang w:val="en-US"/>
        </w:rPr>
        <w:t>Poy</w:t>
      </w:r>
      <w:proofErr w:type="spellEnd"/>
      <w:r>
        <w:rPr>
          <w:sz w:val="16"/>
          <w:szCs w:val="16"/>
          <w:lang w:val="en-US"/>
        </w:rPr>
        <w:t xml:space="preserve"> </w:t>
      </w:r>
    </w:p>
    <w:p w14:paraId="6BD58A7F" w14:textId="77777777" w:rsidR="004820C3" w:rsidRDefault="004820C3" w:rsidP="004820C3">
      <w:pPr>
        <w:pStyle w:val="Texto"/>
        <w:tabs>
          <w:tab w:val="right" w:leader="dot" w:pos="6463"/>
        </w:tabs>
        <w:ind w:firstLine="0"/>
        <w:jc w:val="left"/>
        <w:rPr>
          <w:sz w:val="16"/>
          <w:szCs w:val="16"/>
          <w:lang w:val="en-US"/>
        </w:rPr>
      </w:pPr>
    </w:p>
    <w:p w14:paraId="7A2F0CF7" w14:textId="77777777" w:rsidR="00144975" w:rsidRDefault="00144975" w:rsidP="004820C3"/>
    <w:sectPr w:rsidR="00144975" w:rsidSect="000A5124">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BookmanOldStyle">
    <w:charset w:val="00"/>
    <w:family w:val="auto"/>
    <w:pitch w:val="variable"/>
    <w:sig w:usb0="00000287" w:usb1="00000000" w:usb2="00000000" w:usb3="00000000" w:csb0="0000009F" w:csb1="00000000"/>
  </w:font>
  <w:font w:name="Helvetica-Bold">
    <w:charset w:val="00"/>
    <w:family w:val="auto"/>
    <w:pitch w:val="variable"/>
    <w:sig w:usb0="E00002FF" w:usb1="5000785B" w:usb2="00000000" w:usb3="00000000" w:csb0="0000019F" w:csb1="00000000"/>
  </w:font>
  <w:font w:name="BookmanOldStyle-Bold">
    <w:charset w:val="00"/>
    <w:family w:val="auto"/>
    <w:pitch w:val="variable"/>
    <w:sig w:usb0="00000287" w:usb1="00000000" w:usb2="00000000" w:usb3="00000000" w:csb0="0000009F" w:csb1="00000000"/>
  </w:font>
  <w:font w:name="BookmanOldStyle-Italic">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0C3"/>
    <w:rsid w:val="00144975"/>
    <w:rsid w:val="004820C3"/>
    <w:rsid w:val="00571320"/>
    <w:rsid w:val="00E15E92"/>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8D6E63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AR"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uiPriority w:val="99"/>
    <w:rsid w:val="004820C3"/>
    <w:pPr>
      <w:widowControl w:val="0"/>
      <w:autoSpaceDE w:val="0"/>
      <w:autoSpaceDN w:val="0"/>
      <w:adjustRightInd w:val="0"/>
      <w:spacing w:line="230" w:lineRule="atLeast"/>
      <w:ind w:firstLine="283"/>
      <w:jc w:val="both"/>
      <w:textAlignment w:val="center"/>
    </w:pPr>
    <w:rPr>
      <w:rFonts w:ascii="BookmanOldStyle" w:hAnsi="BookmanOldStyle" w:cs="BookmanOldStyle"/>
      <w:color w:val="000000"/>
      <w:sz w:val="19"/>
      <w:szCs w:val="19"/>
      <w:lang w:val="es-ES_tradnl"/>
    </w:rPr>
  </w:style>
  <w:style w:type="paragraph" w:customStyle="1" w:styleId="Aperturas">
    <w:name w:val="Aperturas"/>
    <w:basedOn w:val="Texto"/>
    <w:uiPriority w:val="99"/>
    <w:rsid w:val="004820C3"/>
    <w:pPr>
      <w:suppressAutoHyphens/>
      <w:spacing w:line="288" w:lineRule="auto"/>
      <w:ind w:firstLine="0"/>
      <w:jc w:val="center"/>
    </w:pPr>
    <w:rPr>
      <w:rFonts w:ascii="Helvetica-Bold" w:hAnsi="Helvetica-Bold" w:cs="Helvetica-Bold"/>
      <w:b/>
      <w:bCs/>
      <w:w w:val="80"/>
      <w:sz w:val="36"/>
      <w:szCs w:val="36"/>
    </w:rPr>
  </w:style>
  <w:style w:type="paragraph" w:customStyle="1" w:styleId="Resumencast">
    <w:name w:val="Resumen cast"/>
    <w:basedOn w:val="Normal"/>
    <w:uiPriority w:val="99"/>
    <w:rsid w:val="00E15E92"/>
    <w:pPr>
      <w:widowControl w:val="0"/>
      <w:autoSpaceDE w:val="0"/>
      <w:autoSpaceDN w:val="0"/>
      <w:adjustRightInd w:val="0"/>
      <w:spacing w:line="210" w:lineRule="atLeast"/>
      <w:jc w:val="both"/>
      <w:textAlignment w:val="center"/>
    </w:pPr>
    <w:rPr>
      <w:rFonts w:ascii="BookmanOldStyle" w:hAnsi="BookmanOldStyle" w:cs="BookmanOldStyle"/>
      <w:color w:val="000000"/>
      <w:sz w:val="17"/>
      <w:szCs w:val="17"/>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907</Words>
  <Characters>4993</Characters>
  <Application>Microsoft Macintosh Word</Application>
  <DocSecurity>0</DocSecurity>
  <Lines>41</Lines>
  <Paragraphs>11</Paragraphs>
  <ScaleCrop>false</ScaleCrop>
  <LinksUpToDate>false</LinksUpToDate>
  <CharactersWithSpaces>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cp:revision>
  <dcterms:created xsi:type="dcterms:W3CDTF">2018-09-05T18:12:00Z</dcterms:created>
  <dcterms:modified xsi:type="dcterms:W3CDTF">2018-09-05T18:29:00Z</dcterms:modified>
</cp:coreProperties>
</file>